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882F2AC" w14:textId="77777777" w:rsidR="00D4656E" w:rsidRDefault="00D4656E" w:rsidP="00D4656E"/>
    <w:p w14:paraId="02A4A6E0" w14:textId="7D877436" w:rsidR="00D4656E" w:rsidRDefault="00D4656E" w:rsidP="00D4656E">
      <w:r>
        <w:t>IDENTIFI</w:t>
      </w:r>
      <w:r w:rsidR="00AC5760">
        <w:t>C</w:t>
      </w:r>
      <w:r>
        <w:t>AÇÃO DO EDIFICIO</w:t>
      </w:r>
      <w:r w:rsidR="00AC5760">
        <w:t>:</w:t>
      </w:r>
    </w:p>
    <w:p w14:paraId="01A2928E" w14:textId="77777777" w:rsidR="00D4656E" w:rsidRDefault="00D4656E" w:rsidP="00D4656E"/>
    <w:p w14:paraId="54DD0763" w14:textId="77777777" w:rsidR="00D4656E" w:rsidRDefault="00D4656E" w:rsidP="00D4656E">
      <w:r>
        <w:t>Edifício Calouste Gulbenkian - Serviços Técnicos e Administrativos do Município de Caminha</w:t>
      </w:r>
    </w:p>
    <w:p w14:paraId="3E713B79" w14:textId="77777777" w:rsidR="00D4656E" w:rsidRDefault="00D4656E" w:rsidP="00D4656E">
      <w:r>
        <w:t>Largo Calouste Gulbenkian</w:t>
      </w:r>
    </w:p>
    <w:p w14:paraId="190367E0" w14:textId="77777777" w:rsidR="00D4656E" w:rsidRDefault="00D4656E" w:rsidP="00D4656E">
      <w:r>
        <w:t>4910-122 Caminha</w:t>
      </w:r>
    </w:p>
    <w:p w14:paraId="32B4CAD3" w14:textId="77777777" w:rsidR="00D4656E" w:rsidRDefault="00D4656E" w:rsidP="00D4656E"/>
    <w:p w14:paraId="5CD5E14F" w14:textId="77777777" w:rsidR="00D4656E" w:rsidRDefault="00D4656E" w:rsidP="00D4656E">
      <w:r>
        <w:t xml:space="preserve">Denominação Social:  </w:t>
      </w:r>
      <w:r>
        <w:tab/>
      </w:r>
      <w:r>
        <w:tab/>
        <w:t>Município Caminha</w:t>
      </w:r>
    </w:p>
    <w:p w14:paraId="143179AE" w14:textId="77777777" w:rsidR="00D4656E" w:rsidRDefault="00D4656E" w:rsidP="00D4656E">
      <w:r>
        <w:t xml:space="preserve">Sede Social: </w:t>
      </w:r>
      <w:r>
        <w:tab/>
      </w:r>
      <w:r>
        <w:tab/>
      </w:r>
      <w:r>
        <w:tab/>
        <w:t>Praça Conselheiro Silva Torres, SN, 4910-122 Caminha</w:t>
      </w:r>
    </w:p>
    <w:p w14:paraId="4915C3DB" w14:textId="77777777" w:rsidR="00D4656E" w:rsidRDefault="00D4656E" w:rsidP="00D4656E">
      <w:r>
        <w:t>Matrícula e NIPC:  Número único de registo na Conservatória de Registo Comercial e de pessoa coletiva n.º 500843139</w:t>
      </w:r>
    </w:p>
    <w:p w14:paraId="63077283" w14:textId="77777777" w:rsidR="00D4656E" w:rsidRDefault="00D4656E" w:rsidP="00D4656E"/>
    <w:p w14:paraId="2FC0F025" w14:textId="77777777" w:rsidR="00D4656E" w:rsidRDefault="00D4656E">
      <w:r>
        <w:br w:type="page"/>
      </w:r>
    </w:p>
    <w:p w14:paraId="17C98C24" w14:textId="77777777" w:rsidR="00D4656E" w:rsidRDefault="00D4656E" w:rsidP="00D4656E">
      <w:r>
        <w:lastRenderedPageBreak/>
        <w:t>ÁREAS E TIPOS DE ATIVIDADES</w:t>
      </w:r>
    </w:p>
    <w:p w14:paraId="2A120C9C" w14:textId="77777777" w:rsidR="00D4656E" w:rsidRDefault="00D4656E" w:rsidP="00D4656E"/>
    <w:p w14:paraId="117A73BF" w14:textId="77777777" w:rsidR="00D4656E" w:rsidRDefault="00D4656E" w:rsidP="00D4656E">
      <w:r>
        <w:t>Gabinetes Técnicos:</w:t>
      </w:r>
    </w:p>
    <w:p w14:paraId="21B72D45" w14:textId="77777777" w:rsidR="00D4656E" w:rsidRDefault="00D4656E" w:rsidP="00D4656E">
      <w:r>
        <w:t>Piso 2 – 245,15 m2</w:t>
      </w:r>
    </w:p>
    <w:p w14:paraId="0B508377" w14:textId="77777777" w:rsidR="00D4656E" w:rsidRDefault="00D4656E" w:rsidP="00D4656E">
      <w:r>
        <w:t>Piso 1 – 389,60 m2</w:t>
      </w:r>
    </w:p>
    <w:p w14:paraId="2AD02614" w14:textId="77777777" w:rsidR="00D4656E" w:rsidRDefault="00D4656E" w:rsidP="00D4656E"/>
    <w:p w14:paraId="0E518970" w14:textId="77777777" w:rsidR="00D4656E" w:rsidRDefault="00D4656E" w:rsidP="00D4656E">
      <w:r>
        <w:t>Número médio de utilizadores – 200</w:t>
      </w:r>
    </w:p>
    <w:p w14:paraId="69123BB1" w14:textId="77777777" w:rsidR="00D4656E" w:rsidRDefault="00D4656E" w:rsidP="00D4656E">
      <w:r>
        <w:t>Horários de Utilização – 09/17h de 2º a 6º feira</w:t>
      </w:r>
    </w:p>
    <w:p w14:paraId="7B88E35E" w14:textId="77777777" w:rsidR="00D4656E" w:rsidRDefault="00D4656E" w:rsidP="00D4656E"/>
    <w:p w14:paraId="4D8786D5" w14:textId="7741B8ED" w:rsidR="00D4656E" w:rsidRDefault="00D4656E" w:rsidP="00D4656E">
      <w:r>
        <w:t xml:space="preserve">OBJETIVOS </w:t>
      </w:r>
      <w:r w:rsidR="007435F0">
        <w:t>:</w:t>
      </w:r>
    </w:p>
    <w:p w14:paraId="06D5FE0E" w14:textId="77777777" w:rsidR="004C692F" w:rsidRDefault="00645AF4" w:rsidP="00C53F4C">
      <w:pPr>
        <w:pStyle w:val="PargrafodaLista"/>
        <w:numPr>
          <w:ilvl w:val="0"/>
          <w:numId w:val="1"/>
        </w:numPr>
        <w:jc w:val="both"/>
      </w:pPr>
      <w:r>
        <w:t>a</w:t>
      </w:r>
      <w:r w:rsidR="00D4656E">
        <w:t>ssegurar o bom funcionamento, de todo e equipamento AVAC, de forma a garantir a melhor eficiência energética</w:t>
      </w:r>
      <w:r w:rsidR="004C692F">
        <w:t>;</w:t>
      </w:r>
    </w:p>
    <w:p w14:paraId="5A800CB7" w14:textId="77777777" w:rsidR="004C692F" w:rsidRDefault="00D4656E" w:rsidP="00350E7E">
      <w:pPr>
        <w:pStyle w:val="PargrafodaLista"/>
        <w:numPr>
          <w:ilvl w:val="0"/>
          <w:numId w:val="1"/>
        </w:numPr>
        <w:jc w:val="both"/>
      </w:pPr>
      <w:r>
        <w:t>Manter o equipamento em bom estado de conservação, de forma a ampliar a sua vida útil</w:t>
      </w:r>
      <w:r w:rsidR="004C692F">
        <w:t>;</w:t>
      </w:r>
    </w:p>
    <w:p w14:paraId="7D74BA11" w14:textId="77777777" w:rsidR="004C692F" w:rsidRDefault="00D4656E" w:rsidP="00FA65EC">
      <w:pPr>
        <w:pStyle w:val="PargrafodaLista"/>
        <w:numPr>
          <w:ilvl w:val="0"/>
          <w:numId w:val="1"/>
        </w:numPr>
        <w:jc w:val="both"/>
      </w:pPr>
      <w:r>
        <w:t>Planear de forma conveniente, as limpezas e desinfeções, de todo o equipamento, de forma a manter um ambiente soldável no edifício, ausente de agentes patogénicos</w:t>
      </w:r>
      <w:r w:rsidR="004C692F">
        <w:t>;</w:t>
      </w:r>
    </w:p>
    <w:p w14:paraId="02132C78" w14:textId="77777777" w:rsidR="00D4656E" w:rsidRDefault="00D4656E" w:rsidP="00FA65EC">
      <w:pPr>
        <w:pStyle w:val="PargrafodaLista"/>
        <w:numPr>
          <w:ilvl w:val="0"/>
          <w:numId w:val="1"/>
        </w:numPr>
        <w:jc w:val="both"/>
      </w:pPr>
      <w:r>
        <w:t xml:space="preserve">Propor alterações ao equipamento do sistema, de forma a torná-lo mais eficiente, em termos de eficiência energética. </w:t>
      </w:r>
    </w:p>
    <w:p w14:paraId="349DA8AC" w14:textId="77777777" w:rsidR="00D4656E" w:rsidRDefault="00D4656E" w:rsidP="00D4656E"/>
    <w:p w14:paraId="1F5CA75B" w14:textId="77777777" w:rsidR="00D4656E" w:rsidRDefault="00D4656E" w:rsidP="00D4656E"/>
    <w:p w14:paraId="408D0282" w14:textId="77777777" w:rsidR="00D4656E" w:rsidRDefault="00D4656E">
      <w:r>
        <w:br w:type="page"/>
      </w:r>
    </w:p>
    <w:p w14:paraId="7CA614C2" w14:textId="77777777" w:rsidR="00D4656E" w:rsidRDefault="00D4656E" w:rsidP="00C10797">
      <w:pPr>
        <w:jc w:val="center"/>
      </w:pPr>
      <w:r>
        <w:lastRenderedPageBreak/>
        <w:t>RELAÇÃO DOS EQUIPAMENTOS PRINCIPAIS</w:t>
      </w:r>
    </w:p>
    <w:p w14:paraId="0A774706" w14:textId="77777777" w:rsidR="00D4656E" w:rsidRDefault="00D4656E" w:rsidP="00C10797">
      <w:pPr>
        <w:jc w:val="center"/>
      </w:pPr>
    </w:p>
    <w:p w14:paraId="1CEC5E10" w14:textId="5B9370AB" w:rsidR="00D4656E" w:rsidRDefault="00D4656E" w:rsidP="00C10797">
      <w:pPr>
        <w:jc w:val="center"/>
      </w:pPr>
      <w:r>
        <w:t>(Unidades exterior)</w:t>
      </w:r>
    </w:p>
    <w:p w14:paraId="32E15E16" w14:textId="77777777" w:rsidR="00D4656E" w:rsidRDefault="00D4656E" w:rsidP="00C10797">
      <w:pPr>
        <w:jc w:val="center"/>
      </w:pPr>
      <w:r>
        <w:t>(UTA – recuperador)</w:t>
      </w:r>
    </w:p>
    <w:p w14:paraId="0AE33668" w14:textId="77777777" w:rsidR="00D4656E" w:rsidRDefault="00D4656E" w:rsidP="00C10797">
      <w:pPr>
        <w:jc w:val="center"/>
      </w:pPr>
      <w:r w:rsidRPr="005A0B9B">
        <w:rPr>
          <w:noProof/>
        </w:rPr>
        <w:drawing>
          <wp:inline distT="0" distB="0" distL="0" distR="0" wp14:anchorId="4001244D" wp14:editId="06DA689B">
            <wp:extent cx="4229100" cy="3172721"/>
            <wp:effectExtent l="0" t="0" r="0" b="8890"/>
            <wp:docPr id="104" name="Imagem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4248891" cy="31875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AAE10A" w14:textId="77777777" w:rsidR="00D4656E" w:rsidRDefault="00D4656E" w:rsidP="00C10797">
      <w:pPr>
        <w:jc w:val="center"/>
      </w:pPr>
      <w:r w:rsidRPr="005A0B9B">
        <w:rPr>
          <w:noProof/>
        </w:rPr>
        <w:drawing>
          <wp:inline distT="0" distB="0" distL="0" distR="0" wp14:anchorId="03EBB27E" wp14:editId="042B3763">
            <wp:extent cx="3025140" cy="2269496"/>
            <wp:effectExtent l="0" t="0" r="3810" b="0"/>
            <wp:docPr id="103" name="Imagem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037091" cy="22784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880B62" w14:textId="77777777" w:rsidR="00D4656E" w:rsidRDefault="00D4656E" w:rsidP="00D4656E"/>
    <w:p w14:paraId="6D2984C4" w14:textId="77777777" w:rsidR="00D4656E" w:rsidRDefault="00D4656E" w:rsidP="00D4656E"/>
    <w:p w14:paraId="6CD74F0F" w14:textId="77777777" w:rsidR="00D4656E" w:rsidRDefault="00D4656E">
      <w:r>
        <w:br w:type="page"/>
      </w:r>
    </w:p>
    <w:p w14:paraId="1B00D608" w14:textId="77777777" w:rsidR="00D4656E" w:rsidRDefault="00D4656E" w:rsidP="00C10797">
      <w:pPr>
        <w:jc w:val="center"/>
      </w:pPr>
      <w:r>
        <w:lastRenderedPageBreak/>
        <w:t>(Unidade interior de tecto)</w:t>
      </w:r>
    </w:p>
    <w:p w14:paraId="0A1FB3D2" w14:textId="77777777" w:rsidR="00D4656E" w:rsidRDefault="00D4656E" w:rsidP="00C10797">
      <w:pPr>
        <w:jc w:val="center"/>
      </w:pPr>
      <w:r w:rsidRPr="005A0B9B">
        <w:rPr>
          <w:noProof/>
        </w:rPr>
        <w:drawing>
          <wp:inline distT="0" distB="0" distL="0" distR="0" wp14:anchorId="08F87981" wp14:editId="3F5A079B">
            <wp:extent cx="3535045" cy="3314279"/>
            <wp:effectExtent l="0" t="0" r="0" b="635"/>
            <wp:docPr id="105" name="Imagem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-2252" t="-110" r="-2252" b="24"/>
                    <a:stretch/>
                  </pic:blipFill>
                  <pic:spPr bwMode="auto">
                    <a:xfrm>
                      <a:off x="0" y="0"/>
                      <a:ext cx="3554499" cy="33325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D423AA1" w14:textId="77777777" w:rsidR="004C692F" w:rsidRDefault="004C692F" w:rsidP="00C10797">
      <w:pPr>
        <w:jc w:val="center"/>
      </w:pPr>
    </w:p>
    <w:p w14:paraId="70D02D4B" w14:textId="77777777" w:rsidR="004C692F" w:rsidRDefault="004C692F" w:rsidP="00C10797">
      <w:pPr>
        <w:jc w:val="center"/>
      </w:pPr>
      <w:r>
        <w:t>(Unidade interior de chão)</w:t>
      </w:r>
    </w:p>
    <w:p w14:paraId="7D668B5B" w14:textId="77777777" w:rsidR="00D4656E" w:rsidRDefault="00D4656E" w:rsidP="00C10797">
      <w:pPr>
        <w:jc w:val="center"/>
      </w:pPr>
      <w:r w:rsidRPr="005A0B9B">
        <w:rPr>
          <w:noProof/>
        </w:rPr>
        <w:drawing>
          <wp:inline distT="0" distB="0" distL="0" distR="0" wp14:anchorId="7BE2928E" wp14:editId="3E1D5C34">
            <wp:extent cx="4457700" cy="3344219"/>
            <wp:effectExtent l="0" t="0" r="0" b="8890"/>
            <wp:docPr id="107" name="Imagem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475470" cy="33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FD1EAA" w14:textId="77777777" w:rsidR="00D4656E" w:rsidRDefault="00D4656E" w:rsidP="00D4656E"/>
    <w:p w14:paraId="468E3C4B" w14:textId="77777777" w:rsidR="0093215F" w:rsidRDefault="0093215F" w:rsidP="00D4656E"/>
    <w:p w14:paraId="59ABEF99" w14:textId="19CFFFC2" w:rsidR="00D4656E" w:rsidRDefault="00D4656E" w:rsidP="00C10797">
      <w:pPr>
        <w:jc w:val="center"/>
      </w:pPr>
      <w:r>
        <w:lastRenderedPageBreak/>
        <w:t>(Grelha de insuflação)</w:t>
      </w:r>
    </w:p>
    <w:p w14:paraId="34139F11" w14:textId="77777777" w:rsidR="00D4656E" w:rsidRDefault="0093215F" w:rsidP="00C10797">
      <w:pPr>
        <w:jc w:val="center"/>
      </w:pPr>
      <w:r w:rsidRPr="005A0B9B">
        <w:rPr>
          <w:noProof/>
        </w:rPr>
        <w:drawing>
          <wp:inline distT="0" distB="0" distL="0" distR="0" wp14:anchorId="0767123B" wp14:editId="18332506">
            <wp:extent cx="3581400" cy="2686809"/>
            <wp:effectExtent l="0" t="0" r="0" b="0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587802" cy="26916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CA2AE3" w14:textId="77777777" w:rsidR="004C692F" w:rsidRDefault="004C692F" w:rsidP="00C10797">
      <w:pPr>
        <w:jc w:val="center"/>
      </w:pPr>
    </w:p>
    <w:p w14:paraId="39DC2CE4" w14:textId="77777777" w:rsidR="004C692F" w:rsidRDefault="004C692F" w:rsidP="00C10797">
      <w:pPr>
        <w:jc w:val="center"/>
      </w:pPr>
      <w:r>
        <w:t>(Grelha de extração)</w:t>
      </w:r>
    </w:p>
    <w:p w14:paraId="4EB30C5B" w14:textId="77777777" w:rsidR="0093215F" w:rsidRDefault="0093215F" w:rsidP="00C10797">
      <w:pPr>
        <w:jc w:val="center"/>
      </w:pPr>
      <w:r w:rsidRPr="005A0B9B">
        <w:rPr>
          <w:noProof/>
        </w:rPr>
        <w:drawing>
          <wp:inline distT="0" distB="0" distL="0" distR="0" wp14:anchorId="7D200482" wp14:editId="5059EB4F">
            <wp:extent cx="3611880" cy="2709675"/>
            <wp:effectExtent l="0" t="0" r="7620" b="0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19646" cy="27155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EDDD9E" w14:textId="77777777" w:rsidR="00D4656E" w:rsidRDefault="00D4656E" w:rsidP="00D4656E"/>
    <w:p w14:paraId="515BD914" w14:textId="77777777" w:rsidR="0093215F" w:rsidRDefault="0093215F">
      <w:r>
        <w:br w:type="page"/>
      </w:r>
    </w:p>
    <w:p w14:paraId="4BA3B692" w14:textId="77777777" w:rsidR="0093215F" w:rsidRDefault="00D4656E" w:rsidP="00C10797">
      <w:pPr>
        <w:jc w:val="center"/>
      </w:pPr>
      <w:r>
        <w:lastRenderedPageBreak/>
        <w:t>(Quadro elétrico)</w:t>
      </w:r>
    </w:p>
    <w:p w14:paraId="629FE4DD" w14:textId="77777777" w:rsidR="0093215F" w:rsidRDefault="0093215F" w:rsidP="00C10797">
      <w:pPr>
        <w:jc w:val="center"/>
      </w:pPr>
      <w:r w:rsidRPr="005A0B9B">
        <w:rPr>
          <w:noProof/>
        </w:rPr>
        <w:drawing>
          <wp:inline distT="0" distB="0" distL="0" distR="0" wp14:anchorId="24A507BF" wp14:editId="6A270041">
            <wp:extent cx="2735580" cy="3646344"/>
            <wp:effectExtent l="0" t="0" r="7620" b="0"/>
            <wp:docPr id="5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740811" cy="36533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BECB8" w14:textId="77777777" w:rsidR="004C692F" w:rsidRDefault="004C692F" w:rsidP="004C692F"/>
    <w:p w14:paraId="6955210A" w14:textId="77777777" w:rsidR="004C692F" w:rsidRDefault="004C692F" w:rsidP="00C10797">
      <w:pPr>
        <w:jc w:val="center"/>
      </w:pPr>
      <w:r>
        <w:t>(Informática)</w:t>
      </w:r>
    </w:p>
    <w:p w14:paraId="01E16071" w14:textId="77777777" w:rsidR="0093215F" w:rsidRDefault="0093215F" w:rsidP="00C10797">
      <w:pPr>
        <w:jc w:val="center"/>
      </w:pPr>
      <w:r w:rsidRPr="005A0B9B">
        <w:rPr>
          <w:noProof/>
        </w:rPr>
        <w:drawing>
          <wp:inline distT="0" distB="0" distL="0" distR="0" wp14:anchorId="75419D98" wp14:editId="7147C434">
            <wp:extent cx="2738308" cy="3649980"/>
            <wp:effectExtent l="0" t="0" r="5080" b="7620"/>
            <wp:docPr id="6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749909" cy="36654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14:paraId="3E3D806E" w14:textId="1ED306F2" w:rsidR="00D4656E" w:rsidRPr="007435F0" w:rsidRDefault="00D4656E" w:rsidP="00D4656E">
      <w:pPr>
        <w:rPr>
          <w:b/>
        </w:rPr>
      </w:pPr>
      <w:r w:rsidRPr="007435F0">
        <w:rPr>
          <w:b/>
        </w:rPr>
        <w:lastRenderedPageBreak/>
        <w:t>Manutenção</w:t>
      </w:r>
      <w:r w:rsidR="004C692F" w:rsidRPr="007435F0">
        <w:rPr>
          <w:b/>
        </w:rPr>
        <w:t xml:space="preserve"> Preventiva</w:t>
      </w:r>
      <w:r w:rsidR="007435F0" w:rsidRPr="007435F0">
        <w:rPr>
          <w:b/>
        </w:rPr>
        <w:t>:</w:t>
      </w:r>
    </w:p>
    <w:tbl>
      <w:tblPr>
        <w:tblW w:w="5000" w:type="pct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808"/>
        <w:gridCol w:w="2318"/>
        <w:gridCol w:w="396"/>
        <w:gridCol w:w="390"/>
        <w:gridCol w:w="383"/>
        <w:gridCol w:w="416"/>
        <w:gridCol w:w="543"/>
        <w:gridCol w:w="950"/>
      </w:tblGrid>
      <w:tr w:rsidR="00072920" w:rsidRPr="004C692F" w14:paraId="1AA2B977" w14:textId="77777777" w:rsidTr="004C692F">
        <w:trPr>
          <w:trHeight w:val="315"/>
          <w:tblHeader/>
        </w:trPr>
        <w:tc>
          <w:tcPr>
            <w:tcW w:w="206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138335F0" w14:textId="77777777" w:rsidR="00072920" w:rsidRPr="004C692F" w:rsidRDefault="00072920" w:rsidP="000729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bookmarkStart w:id="0" w:name="_GoBack"/>
            <w:bookmarkEnd w:id="0"/>
            <w:r w:rsidRPr="004C692F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  <w:t>Operações</w:t>
            </w:r>
          </w:p>
        </w:tc>
        <w:tc>
          <w:tcPr>
            <w:tcW w:w="125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2BB8F2DC" w14:textId="77777777" w:rsidR="00072920" w:rsidRPr="004C692F" w:rsidRDefault="00072920" w:rsidP="000729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r w:rsidRPr="004C692F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  <w:t>Medidas a serem tomadas se necessário</w:t>
            </w:r>
          </w:p>
        </w:tc>
        <w:tc>
          <w:tcPr>
            <w:tcW w:w="1156" w:type="pct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71499E03" w14:textId="77777777" w:rsidR="00072920" w:rsidRPr="004C692F" w:rsidRDefault="00072920" w:rsidP="000729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r w:rsidRPr="004C692F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  <w:t>Periodicidade em meses</w:t>
            </w:r>
          </w:p>
        </w:tc>
        <w:tc>
          <w:tcPr>
            <w:tcW w:w="51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303FCCDB" w14:textId="77777777" w:rsidR="00072920" w:rsidRPr="004C692F" w:rsidRDefault="00072920" w:rsidP="000729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r w:rsidRPr="004C692F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  <w:t>Inspecção higiénica</w:t>
            </w:r>
          </w:p>
        </w:tc>
      </w:tr>
      <w:tr w:rsidR="004C692F" w:rsidRPr="004C692F" w14:paraId="17455115" w14:textId="77777777" w:rsidTr="004C692F">
        <w:trPr>
          <w:trHeight w:val="450"/>
          <w:tblHeader/>
        </w:trPr>
        <w:tc>
          <w:tcPr>
            <w:tcW w:w="206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B1BDC7" w14:textId="77777777" w:rsidR="00072920" w:rsidRPr="004C692F" w:rsidRDefault="00072920" w:rsidP="0007292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</w:p>
        </w:tc>
        <w:tc>
          <w:tcPr>
            <w:tcW w:w="125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CA7A4D" w14:textId="77777777" w:rsidR="00072920" w:rsidRPr="004C692F" w:rsidRDefault="00072920" w:rsidP="0007292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42C28AF4" w14:textId="77777777" w:rsidR="00072920" w:rsidRPr="004C692F" w:rsidRDefault="00072920" w:rsidP="004C692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r w:rsidRPr="004C692F">
              <w:rPr>
                <w:rFonts w:ascii="Calibri" w:eastAsia="Times New Roman" w:hAnsi="Calibri" w:cs="Calibri"/>
                <w:color w:val="000000"/>
                <w:w w:val="99"/>
                <w:sz w:val="20"/>
                <w:szCs w:val="20"/>
                <w:lang w:eastAsia="pt-PT"/>
              </w:rPr>
              <w:t>1</w:t>
            </w:r>
          </w:p>
        </w:tc>
        <w:tc>
          <w:tcPr>
            <w:tcW w:w="2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3C598836" w14:textId="77777777" w:rsidR="00072920" w:rsidRPr="004C692F" w:rsidRDefault="00072920" w:rsidP="004C692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r w:rsidRPr="004C692F">
              <w:rPr>
                <w:rFonts w:ascii="Calibri" w:eastAsia="Times New Roman" w:hAnsi="Calibri" w:cs="Calibri"/>
                <w:color w:val="000000"/>
                <w:w w:val="99"/>
                <w:sz w:val="20"/>
                <w:szCs w:val="20"/>
                <w:lang w:eastAsia="pt-PT"/>
              </w:rPr>
              <w:t>3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51CB43BA" w14:textId="77777777" w:rsidR="00072920" w:rsidRPr="004C692F" w:rsidRDefault="00072920" w:rsidP="004C692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r w:rsidRPr="004C692F">
              <w:rPr>
                <w:rFonts w:ascii="Calibri" w:eastAsia="Times New Roman" w:hAnsi="Calibri" w:cs="Calibri"/>
                <w:color w:val="000000"/>
                <w:w w:val="99"/>
                <w:sz w:val="20"/>
                <w:szCs w:val="20"/>
                <w:lang w:eastAsia="pt-PT"/>
              </w:rPr>
              <w:t>6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7DF214AD" w14:textId="77777777" w:rsidR="00072920" w:rsidRPr="004C692F" w:rsidRDefault="00072920" w:rsidP="004C692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r w:rsidRPr="004C692F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  <w:t>12</w:t>
            </w:r>
          </w:p>
        </w:tc>
        <w:tc>
          <w:tcPr>
            <w:tcW w:w="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4B103672" w14:textId="77777777" w:rsidR="00072920" w:rsidRPr="004C692F" w:rsidRDefault="00072920" w:rsidP="004C692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r w:rsidRPr="004C692F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  <w:t>24</w:t>
            </w:r>
          </w:p>
        </w:tc>
        <w:tc>
          <w:tcPr>
            <w:tcW w:w="51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058828" w14:textId="77777777" w:rsidR="00072920" w:rsidRPr="004C692F" w:rsidRDefault="00072920" w:rsidP="0007292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</w:p>
        </w:tc>
      </w:tr>
      <w:tr w:rsidR="004C692F" w:rsidRPr="00034F5D" w14:paraId="17F34915" w14:textId="77777777" w:rsidTr="00C10797">
        <w:trPr>
          <w:trHeight w:val="300"/>
        </w:trPr>
        <w:tc>
          <w:tcPr>
            <w:tcW w:w="20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hideMark/>
          </w:tcPr>
          <w:p w14:paraId="59445158" w14:textId="77777777" w:rsidR="00072920" w:rsidRPr="00034F5D" w:rsidRDefault="00072920" w:rsidP="0007292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0"/>
                <w:u w:val="single"/>
                <w:lang w:eastAsia="pt-PT"/>
              </w:rPr>
            </w:pPr>
            <w:r w:rsidRPr="00034F5D">
              <w:rPr>
                <w:rFonts w:ascii="Calibri" w:eastAsia="Times New Roman" w:hAnsi="Calibri" w:cs="Calibri"/>
                <w:b/>
                <w:bCs/>
                <w:color w:val="000000"/>
                <w:sz w:val="20"/>
                <w:u w:val="single"/>
                <w:lang w:eastAsia="pt-PT"/>
              </w:rPr>
              <w:t>Entrada de ar novo e descargas de ar extraído</w:t>
            </w:r>
          </w:p>
        </w:tc>
        <w:tc>
          <w:tcPr>
            <w:tcW w:w="12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2CF17815" w14:textId="77777777" w:rsidR="00072920" w:rsidRPr="00034F5D" w:rsidRDefault="00072920" w:rsidP="0007292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0"/>
                <w:u w:val="single"/>
                <w:lang w:eastAsia="pt-PT"/>
              </w:rPr>
            </w:pP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469892AC" w14:textId="77777777" w:rsidR="00072920" w:rsidRPr="00034F5D" w:rsidRDefault="00072920" w:rsidP="0007292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0"/>
                <w:u w:val="single"/>
                <w:lang w:eastAsia="pt-PT"/>
              </w:rPr>
            </w:pPr>
          </w:p>
        </w:tc>
        <w:tc>
          <w:tcPr>
            <w:tcW w:w="2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663FB08A" w14:textId="77777777" w:rsidR="00072920" w:rsidRPr="00034F5D" w:rsidRDefault="00072920" w:rsidP="0007292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0"/>
                <w:u w:val="single"/>
                <w:lang w:eastAsia="pt-PT"/>
              </w:rPr>
            </w:pP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34649917" w14:textId="77777777" w:rsidR="00072920" w:rsidRPr="00034F5D" w:rsidRDefault="00072920" w:rsidP="0007292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0"/>
                <w:u w:val="single"/>
                <w:lang w:eastAsia="pt-PT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1251E3F8" w14:textId="77777777" w:rsidR="00072920" w:rsidRPr="00034F5D" w:rsidRDefault="00072920" w:rsidP="0007292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0"/>
                <w:u w:val="single"/>
                <w:lang w:eastAsia="pt-PT"/>
              </w:rPr>
            </w:pPr>
          </w:p>
        </w:tc>
        <w:tc>
          <w:tcPr>
            <w:tcW w:w="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6AA3680C" w14:textId="77777777" w:rsidR="00072920" w:rsidRPr="00034F5D" w:rsidRDefault="00072920" w:rsidP="0007292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0"/>
                <w:u w:val="single"/>
                <w:lang w:eastAsia="pt-PT"/>
              </w:rPr>
            </w:pPr>
          </w:p>
        </w:tc>
        <w:tc>
          <w:tcPr>
            <w:tcW w:w="5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19DB9517" w14:textId="77777777" w:rsidR="00072920" w:rsidRPr="00034F5D" w:rsidRDefault="00072920" w:rsidP="0007292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0"/>
                <w:u w:val="single"/>
                <w:lang w:eastAsia="pt-PT"/>
              </w:rPr>
            </w:pPr>
          </w:p>
        </w:tc>
      </w:tr>
      <w:tr w:rsidR="004C692F" w:rsidRPr="004C692F" w14:paraId="18B41919" w14:textId="77777777" w:rsidTr="004C692F">
        <w:trPr>
          <w:trHeight w:val="525"/>
        </w:trPr>
        <w:tc>
          <w:tcPr>
            <w:tcW w:w="20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B47672B" w14:textId="77777777" w:rsidR="00072920" w:rsidRPr="004C692F" w:rsidRDefault="00072920" w:rsidP="0007292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r w:rsidRPr="004C692F">
              <w:rPr>
                <w:rFonts w:ascii="Calibri" w:eastAsia="Times New Roman" w:hAnsi="Calibri" w:cs="Calibri"/>
                <w:color w:val="000000"/>
                <w:spacing w:val="-3"/>
                <w:sz w:val="20"/>
                <w:szCs w:val="20"/>
                <w:lang w:eastAsia="pt-PT"/>
              </w:rPr>
              <w:t>Verificar o estado de contaminação, deterioração e corrosão</w:t>
            </w:r>
          </w:p>
        </w:tc>
        <w:tc>
          <w:tcPr>
            <w:tcW w:w="12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4DD3D5" w14:textId="77777777" w:rsidR="00072920" w:rsidRPr="004C692F" w:rsidRDefault="00072920" w:rsidP="000729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r w:rsidRPr="004C692F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  <w:t>Limpar e corrigir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C46BEC" w14:textId="77777777" w:rsidR="00072920" w:rsidRPr="004C692F" w:rsidRDefault="00072920" w:rsidP="000729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4C69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6CF289" w14:textId="77777777" w:rsidR="00072920" w:rsidRPr="004C692F" w:rsidRDefault="00072920" w:rsidP="000729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4C69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A13547" w14:textId="77777777" w:rsidR="00072920" w:rsidRPr="004C692F" w:rsidRDefault="00072920" w:rsidP="000729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4C69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85D7E3" w14:textId="77777777" w:rsidR="00072920" w:rsidRPr="004C692F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4C69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X</w:t>
            </w:r>
          </w:p>
        </w:tc>
        <w:tc>
          <w:tcPr>
            <w:tcW w:w="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B7D2F1" w14:textId="77777777" w:rsidR="00072920" w:rsidRPr="004C692F" w:rsidRDefault="00072920" w:rsidP="000729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4C69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5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243939" w14:textId="77777777" w:rsidR="00072920" w:rsidRPr="004C692F" w:rsidRDefault="00072920" w:rsidP="000729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4C69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</w:tr>
      <w:tr w:rsidR="004C692F" w:rsidRPr="00034F5D" w14:paraId="4417232F" w14:textId="77777777" w:rsidTr="00034F5D">
        <w:trPr>
          <w:trHeight w:val="300"/>
        </w:trPr>
        <w:tc>
          <w:tcPr>
            <w:tcW w:w="20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033A24E" w14:textId="77777777" w:rsidR="00072920" w:rsidRPr="00034F5D" w:rsidRDefault="00072920" w:rsidP="0007292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0"/>
                <w:u w:val="single"/>
                <w:lang w:eastAsia="pt-PT"/>
              </w:rPr>
            </w:pPr>
            <w:r w:rsidRPr="00034F5D">
              <w:rPr>
                <w:rFonts w:ascii="Calibri" w:eastAsia="Times New Roman" w:hAnsi="Calibri" w:cs="Calibri"/>
                <w:b/>
                <w:bCs/>
                <w:color w:val="000000"/>
                <w:sz w:val="20"/>
                <w:u w:val="single"/>
                <w:lang w:eastAsia="pt-PT"/>
              </w:rPr>
              <w:t>UTA's (recuperador)</w:t>
            </w:r>
          </w:p>
        </w:tc>
        <w:tc>
          <w:tcPr>
            <w:tcW w:w="12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E67C73" w14:textId="77777777" w:rsidR="00072920" w:rsidRPr="00034F5D" w:rsidRDefault="00072920" w:rsidP="0007292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0"/>
                <w:u w:val="single"/>
                <w:lang w:eastAsia="pt-PT"/>
              </w:rPr>
            </w:pP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413A1F" w14:textId="77777777" w:rsidR="00072920" w:rsidRPr="00034F5D" w:rsidRDefault="00072920" w:rsidP="0007292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0"/>
                <w:u w:val="single"/>
                <w:lang w:eastAsia="pt-PT"/>
              </w:rPr>
            </w:pPr>
          </w:p>
        </w:tc>
        <w:tc>
          <w:tcPr>
            <w:tcW w:w="2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5F71C8" w14:textId="77777777" w:rsidR="00072920" w:rsidRPr="00034F5D" w:rsidRDefault="00072920" w:rsidP="0007292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0"/>
                <w:u w:val="single"/>
                <w:lang w:eastAsia="pt-PT"/>
              </w:rPr>
            </w:pP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9CDA2D" w14:textId="77777777" w:rsidR="00072920" w:rsidRPr="00034F5D" w:rsidRDefault="00072920" w:rsidP="0007292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0"/>
                <w:u w:val="single"/>
                <w:lang w:eastAsia="pt-PT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6AC5FD" w14:textId="77777777" w:rsidR="00072920" w:rsidRPr="00034F5D" w:rsidRDefault="00072920" w:rsidP="0007292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0"/>
                <w:u w:val="single"/>
                <w:lang w:eastAsia="pt-PT"/>
              </w:rPr>
            </w:pPr>
          </w:p>
        </w:tc>
        <w:tc>
          <w:tcPr>
            <w:tcW w:w="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3A6C5A" w14:textId="77777777" w:rsidR="00072920" w:rsidRPr="00034F5D" w:rsidRDefault="00072920" w:rsidP="0007292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0"/>
                <w:u w:val="single"/>
                <w:lang w:eastAsia="pt-PT"/>
              </w:rPr>
            </w:pPr>
          </w:p>
        </w:tc>
        <w:tc>
          <w:tcPr>
            <w:tcW w:w="5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5B92AF" w14:textId="77777777" w:rsidR="00072920" w:rsidRPr="00034F5D" w:rsidRDefault="00072920" w:rsidP="0007292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0"/>
                <w:u w:val="single"/>
                <w:lang w:eastAsia="pt-PT"/>
              </w:rPr>
            </w:pPr>
          </w:p>
        </w:tc>
      </w:tr>
      <w:tr w:rsidR="004C692F" w:rsidRPr="004C692F" w14:paraId="5D09220A" w14:textId="77777777" w:rsidTr="004C692F">
        <w:trPr>
          <w:trHeight w:val="525"/>
        </w:trPr>
        <w:tc>
          <w:tcPr>
            <w:tcW w:w="20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6AD9339" w14:textId="77777777" w:rsidR="00072920" w:rsidRPr="004C692F" w:rsidRDefault="00072920" w:rsidP="0007292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r w:rsidRPr="004C692F">
              <w:rPr>
                <w:rFonts w:ascii="Calibri" w:eastAsia="Times New Roman" w:hAnsi="Calibri" w:cs="Calibri"/>
                <w:color w:val="000000"/>
                <w:spacing w:val="-3"/>
                <w:sz w:val="20"/>
                <w:szCs w:val="20"/>
                <w:lang w:eastAsia="pt-PT"/>
              </w:rPr>
              <w:t>Verificar o estado de contaminação, deterioração e corrosão</w:t>
            </w:r>
          </w:p>
        </w:tc>
        <w:tc>
          <w:tcPr>
            <w:tcW w:w="12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F5C0AF" w14:textId="77777777" w:rsidR="00072920" w:rsidRPr="004C692F" w:rsidRDefault="00072920" w:rsidP="000729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r w:rsidRPr="004C692F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  <w:t>Limpar e corrigir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EDBE48" w14:textId="77777777" w:rsidR="00072920" w:rsidRPr="004C692F" w:rsidRDefault="00072920" w:rsidP="000729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4C69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A9BFA6" w14:textId="77777777" w:rsidR="00072920" w:rsidRPr="004C692F" w:rsidRDefault="00072920" w:rsidP="000729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4C69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2A27F0" w14:textId="77777777" w:rsidR="00072920" w:rsidRPr="004C692F" w:rsidRDefault="00072920" w:rsidP="000729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4C69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4AD37D" w14:textId="77777777" w:rsidR="00072920" w:rsidRPr="004C692F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4C69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X</w:t>
            </w:r>
          </w:p>
        </w:tc>
        <w:tc>
          <w:tcPr>
            <w:tcW w:w="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A0502E" w14:textId="77777777" w:rsidR="00072920" w:rsidRPr="004C692F" w:rsidRDefault="00072920" w:rsidP="000729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4C69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5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30D286" w14:textId="77777777" w:rsidR="00072920" w:rsidRPr="004C692F" w:rsidRDefault="00072920" w:rsidP="0007292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4C69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</w:tr>
      <w:tr w:rsidR="004C692F" w:rsidRPr="004C692F" w14:paraId="7E114711" w14:textId="77777777" w:rsidTr="004C692F">
        <w:trPr>
          <w:trHeight w:val="765"/>
        </w:trPr>
        <w:tc>
          <w:tcPr>
            <w:tcW w:w="20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26BBEC9" w14:textId="77777777" w:rsidR="00072920" w:rsidRPr="004C692F" w:rsidRDefault="00072920" w:rsidP="0007292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r w:rsidRPr="004C692F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  <w:t>Verificação da existência de depósitos ou manchas de água</w:t>
            </w:r>
          </w:p>
        </w:tc>
        <w:tc>
          <w:tcPr>
            <w:tcW w:w="12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83071A" w14:textId="77777777" w:rsidR="00072920" w:rsidRPr="004C692F" w:rsidRDefault="00072920" w:rsidP="000729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r w:rsidRPr="004C692F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  <w:t>Limpar e determinar as causas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B4415E" w14:textId="77777777" w:rsidR="00072920" w:rsidRPr="004C692F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4C69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3C9395" w14:textId="77777777" w:rsidR="00072920" w:rsidRPr="004C692F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4C69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F68C34" w14:textId="77777777" w:rsidR="00072920" w:rsidRPr="004C692F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4C69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X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6D6EE5" w14:textId="77777777" w:rsidR="00072920" w:rsidRPr="004C692F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4C69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443662" w14:textId="77777777" w:rsidR="00072920" w:rsidRPr="004C692F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4C69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5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E73CB8" w14:textId="77777777" w:rsidR="00072920" w:rsidRPr="004C692F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4C692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</w:tr>
      <w:tr w:rsidR="004C692F" w:rsidRPr="00034F5D" w14:paraId="59FE2505" w14:textId="77777777" w:rsidTr="00C10797">
        <w:trPr>
          <w:trHeight w:val="300"/>
        </w:trPr>
        <w:tc>
          <w:tcPr>
            <w:tcW w:w="20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hideMark/>
          </w:tcPr>
          <w:p w14:paraId="77E04A7D" w14:textId="77777777" w:rsidR="00072920" w:rsidRPr="00034F5D" w:rsidRDefault="00072920" w:rsidP="0007292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0"/>
                <w:u w:val="single"/>
                <w:lang w:eastAsia="pt-PT"/>
              </w:rPr>
            </w:pPr>
            <w:r w:rsidRPr="00072920">
              <w:rPr>
                <w:rFonts w:ascii="Calibri" w:eastAsia="Times New Roman" w:hAnsi="Calibri" w:cs="Calibri"/>
                <w:b/>
                <w:bCs/>
                <w:color w:val="000000"/>
                <w:sz w:val="20"/>
                <w:u w:val="single"/>
                <w:lang w:eastAsia="pt-PT"/>
              </w:rPr>
              <w:t>Filtros de Ar</w:t>
            </w:r>
          </w:p>
        </w:tc>
        <w:tc>
          <w:tcPr>
            <w:tcW w:w="12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72968C3A" w14:textId="77777777" w:rsidR="00072920" w:rsidRPr="00034F5D" w:rsidRDefault="00072920" w:rsidP="00034F5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0"/>
                <w:u w:val="single"/>
                <w:lang w:eastAsia="pt-PT"/>
              </w:rPr>
            </w:pP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148E7FCA" w14:textId="77777777" w:rsidR="00072920" w:rsidRPr="00034F5D" w:rsidRDefault="00072920" w:rsidP="00034F5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0"/>
                <w:u w:val="single"/>
                <w:lang w:eastAsia="pt-PT"/>
              </w:rPr>
            </w:pPr>
          </w:p>
        </w:tc>
        <w:tc>
          <w:tcPr>
            <w:tcW w:w="2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39C91F75" w14:textId="77777777" w:rsidR="00072920" w:rsidRPr="00034F5D" w:rsidRDefault="00072920" w:rsidP="00034F5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0"/>
                <w:u w:val="single"/>
                <w:lang w:eastAsia="pt-PT"/>
              </w:rPr>
            </w:pP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73C89262" w14:textId="77777777" w:rsidR="00072920" w:rsidRPr="00034F5D" w:rsidRDefault="00072920" w:rsidP="00034F5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0"/>
                <w:u w:val="single"/>
                <w:lang w:eastAsia="pt-PT"/>
              </w:rPr>
            </w:pP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70A4B35B" w14:textId="77777777" w:rsidR="00072920" w:rsidRPr="00034F5D" w:rsidRDefault="00072920" w:rsidP="00034F5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0"/>
                <w:u w:val="single"/>
                <w:lang w:eastAsia="pt-PT"/>
              </w:rPr>
            </w:pPr>
          </w:p>
        </w:tc>
        <w:tc>
          <w:tcPr>
            <w:tcW w:w="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7981B0B4" w14:textId="77777777" w:rsidR="00072920" w:rsidRPr="00034F5D" w:rsidRDefault="00072920" w:rsidP="00034F5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0"/>
                <w:u w:val="single"/>
                <w:lang w:eastAsia="pt-PT"/>
              </w:rPr>
            </w:pPr>
          </w:p>
        </w:tc>
        <w:tc>
          <w:tcPr>
            <w:tcW w:w="5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7F64D2F6" w14:textId="77777777" w:rsidR="00072920" w:rsidRPr="00034F5D" w:rsidRDefault="00072920" w:rsidP="00034F5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0"/>
                <w:u w:val="single"/>
                <w:lang w:eastAsia="pt-PT"/>
              </w:rPr>
            </w:pPr>
          </w:p>
        </w:tc>
      </w:tr>
      <w:tr w:rsidR="004C692F" w:rsidRPr="00072920" w14:paraId="3EA81499" w14:textId="77777777" w:rsidTr="004C692F">
        <w:trPr>
          <w:trHeight w:val="1020"/>
        </w:trPr>
        <w:tc>
          <w:tcPr>
            <w:tcW w:w="20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5DF2230" w14:textId="77777777" w:rsidR="00072920" w:rsidRPr="00072920" w:rsidRDefault="00072920" w:rsidP="0007292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  <w:t>Verificar o estado de contaminação, odores e deterioração.</w:t>
            </w:r>
          </w:p>
        </w:tc>
        <w:tc>
          <w:tcPr>
            <w:tcW w:w="12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2F3818" w14:textId="77777777" w:rsidR="00072920" w:rsidRPr="00072920" w:rsidRDefault="00C423C2" w:rsidP="000729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  <w:t xml:space="preserve">Mudar o filtro de ar </w:t>
            </w:r>
            <w:r w:rsidR="00072920" w:rsidRPr="0007292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  <w:t>defeituoso, se não foi mudado nos últimos 6 meses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87D473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EE108C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  <w:r w:rsidR="00C423C2"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X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FDC3B8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4A4328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FF4326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5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BFFF0A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</w:tr>
      <w:tr w:rsidR="004C692F" w:rsidRPr="00072920" w14:paraId="2439CD8C" w14:textId="77777777" w:rsidTr="004C692F">
        <w:trPr>
          <w:trHeight w:val="300"/>
        </w:trPr>
        <w:tc>
          <w:tcPr>
            <w:tcW w:w="20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12B160F" w14:textId="77777777" w:rsidR="00072920" w:rsidRPr="00072920" w:rsidRDefault="00072920" w:rsidP="0007292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  <w:t>Verificação da pressão diferencial</w:t>
            </w:r>
          </w:p>
        </w:tc>
        <w:tc>
          <w:tcPr>
            <w:tcW w:w="12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FA2D8A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  <w:t>Mudar o filtro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B1FD26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X</w:t>
            </w:r>
          </w:p>
        </w:tc>
        <w:tc>
          <w:tcPr>
            <w:tcW w:w="2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495193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CB6C24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005E98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39CBED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5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5133B6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</w:tr>
      <w:tr w:rsidR="004C692F" w:rsidRPr="00072920" w14:paraId="5E9376BC" w14:textId="77777777" w:rsidTr="004C692F">
        <w:trPr>
          <w:trHeight w:val="510"/>
        </w:trPr>
        <w:tc>
          <w:tcPr>
            <w:tcW w:w="20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88F3439" w14:textId="77777777" w:rsidR="00072920" w:rsidRPr="00072920" w:rsidRDefault="00072920" w:rsidP="0007292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  <w:t>Mudanças de filtros em caso de filtros não regenerativos, ou limpeza se o filtro o admite</w:t>
            </w:r>
          </w:p>
        </w:tc>
        <w:tc>
          <w:tcPr>
            <w:tcW w:w="12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D349AC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BE1298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DC1329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D7B961" w14:textId="77777777" w:rsidR="00072920" w:rsidRPr="00072920" w:rsidRDefault="00034F5D" w:rsidP="000729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X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EF7B88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62DA36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5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5A203C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</w:tr>
      <w:tr w:rsidR="004C692F" w:rsidRPr="00072920" w14:paraId="6CBCD750" w14:textId="77777777" w:rsidTr="004C692F">
        <w:trPr>
          <w:trHeight w:val="300"/>
        </w:trPr>
        <w:tc>
          <w:tcPr>
            <w:tcW w:w="20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A3EFB70" w14:textId="77777777" w:rsidR="00072920" w:rsidRPr="00072920" w:rsidRDefault="00072920" w:rsidP="0007292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  <w:t>Primeiro nível de filtragem</w:t>
            </w:r>
          </w:p>
        </w:tc>
        <w:tc>
          <w:tcPr>
            <w:tcW w:w="12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40DC2B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4B2759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317758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BC481C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27052F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X</w:t>
            </w:r>
          </w:p>
        </w:tc>
        <w:tc>
          <w:tcPr>
            <w:tcW w:w="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FE9996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5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571492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</w:tr>
      <w:tr w:rsidR="004C692F" w:rsidRPr="00072920" w14:paraId="5A91D6BC" w14:textId="77777777" w:rsidTr="004C692F">
        <w:trPr>
          <w:trHeight w:val="300"/>
        </w:trPr>
        <w:tc>
          <w:tcPr>
            <w:tcW w:w="20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39D13B2" w14:textId="77777777" w:rsidR="00072920" w:rsidRPr="00072920" w:rsidRDefault="00072920" w:rsidP="0007292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  <w:t>Segundo nível de filtragem</w:t>
            </w:r>
          </w:p>
        </w:tc>
        <w:tc>
          <w:tcPr>
            <w:tcW w:w="12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09626A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1152AC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9D8C58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1DC92F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BBF946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56CD2B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X</w:t>
            </w:r>
          </w:p>
        </w:tc>
        <w:tc>
          <w:tcPr>
            <w:tcW w:w="5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09C32F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</w:tr>
      <w:tr w:rsidR="004C692F" w:rsidRPr="00072920" w14:paraId="3768CF80" w14:textId="77777777" w:rsidTr="004C692F">
        <w:trPr>
          <w:trHeight w:val="300"/>
        </w:trPr>
        <w:tc>
          <w:tcPr>
            <w:tcW w:w="20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7E7E362" w14:textId="77777777" w:rsidR="00072920" w:rsidRPr="00072920" w:rsidRDefault="00072920" w:rsidP="0007292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  <w:t>Verificação das condições de higiene</w:t>
            </w:r>
          </w:p>
        </w:tc>
        <w:tc>
          <w:tcPr>
            <w:tcW w:w="12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0AEE76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6ADFC2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170CD6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545538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561944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1409F7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5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CF0E6B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X</w:t>
            </w:r>
          </w:p>
        </w:tc>
      </w:tr>
      <w:tr w:rsidR="004C692F" w:rsidRPr="00072920" w14:paraId="326AF1F6" w14:textId="77777777" w:rsidTr="00C10797">
        <w:trPr>
          <w:trHeight w:val="300"/>
        </w:trPr>
        <w:tc>
          <w:tcPr>
            <w:tcW w:w="20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hideMark/>
          </w:tcPr>
          <w:p w14:paraId="4AED36EB" w14:textId="77777777" w:rsidR="00072920" w:rsidRPr="00072920" w:rsidRDefault="00072920" w:rsidP="0007292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u w:val="single"/>
                <w:lang w:eastAsia="pt-PT"/>
              </w:rPr>
            </w:pPr>
            <w:r w:rsidRPr="00072920">
              <w:rPr>
                <w:rFonts w:ascii="Calibri" w:eastAsia="Times New Roman" w:hAnsi="Calibri" w:cs="Calibri"/>
                <w:b/>
                <w:bCs/>
                <w:color w:val="000000"/>
                <w:sz w:val="20"/>
                <w:u w:val="single"/>
                <w:lang w:eastAsia="pt-PT"/>
              </w:rPr>
              <w:t>Unidades interiores</w:t>
            </w:r>
          </w:p>
        </w:tc>
        <w:tc>
          <w:tcPr>
            <w:tcW w:w="12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0960B1E9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5D95F7A2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5D49E056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76301EF4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2F205D12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079F3AB5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5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029BE9F4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</w:tr>
      <w:tr w:rsidR="004C692F" w:rsidRPr="00072920" w14:paraId="372F6B99" w14:textId="77777777" w:rsidTr="004C692F">
        <w:trPr>
          <w:trHeight w:val="510"/>
        </w:trPr>
        <w:tc>
          <w:tcPr>
            <w:tcW w:w="20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BD12650" w14:textId="77777777" w:rsidR="00072920" w:rsidRPr="00072920" w:rsidRDefault="00072920" w:rsidP="0007292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  <w:t>Verificar o estado de contaminação, deterioração e corrosão</w:t>
            </w:r>
          </w:p>
        </w:tc>
        <w:tc>
          <w:tcPr>
            <w:tcW w:w="12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B7A188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  <w:t>Limpar e corrigir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BCA968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X</w:t>
            </w:r>
          </w:p>
        </w:tc>
        <w:tc>
          <w:tcPr>
            <w:tcW w:w="2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BBF42B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92D2FC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B504AF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818038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5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20CB98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</w:tr>
      <w:tr w:rsidR="004C692F" w:rsidRPr="00072920" w14:paraId="6733AB06" w14:textId="77777777" w:rsidTr="00034F5D">
        <w:trPr>
          <w:trHeight w:val="581"/>
        </w:trPr>
        <w:tc>
          <w:tcPr>
            <w:tcW w:w="20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13F9D35" w14:textId="77777777" w:rsidR="00072920" w:rsidRPr="00072920" w:rsidRDefault="00072920" w:rsidP="0007292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  <w:t>Verificar o rendimento</w:t>
            </w:r>
          </w:p>
        </w:tc>
        <w:tc>
          <w:tcPr>
            <w:tcW w:w="12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7EBED0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  <w:t>Avaliar as temperaturas de entrada e saída do ar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6B131E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C952EC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7EE639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X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530547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FE5634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5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3DC177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</w:tr>
      <w:tr w:rsidR="004C692F" w:rsidRPr="00072920" w14:paraId="645E52FA" w14:textId="77777777" w:rsidTr="004C692F">
        <w:trPr>
          <w:trHeight w:val="510"/>
        </w:trPr>
        <w:tc>
          <w:tcPr>
            <w:tcW w:w="20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434F93E" w14:textId="77777777" w:rsidR="00072920" w:rsidRPr="00072920" w:rsidRDefault="00072920" w:rsidP="0007292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  <w:t>Verificar o estado de contaminação, odores e deterioração</w:t>
            </w:r>
          </w:p>
        </w:tc>
        <w:tc>
          <w:tcPr>
            <w:tcW w:w="12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4AA739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  <w:t>Limpar ou substitui‐los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FE1E88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E625AB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X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3FD7EF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4B91E4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2895CB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5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077D4A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</w:tr>
      <w:tr w:rsidR="004C692F" w:rsidRPr="00072920" w14:paraId="7783F096" w14:textId="77777777" w:rsidTr="004C692F">
        <w:trPr>
          <w:trHeight w:val="510"/>
        </w:trPr>
        <w:tc>
          <w:tcPr>
            <w:tcW w:w="20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1A22B85" w14:textId="77777777" w:rsidR="00072920" w:rsidRPr="00072920" w:rsidRDefault="00072920" w:rsidP="0007292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  <w:t>Verificar o estado dos filtros</w:t>
            </w:r>
          </w:p>
        </w:tc>
        <w:tc>
          <w:tcPr>
            <w:tcW w:w="12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6C59F9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  <w:t>Limpar desinfetar e corrigir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C451F6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894687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X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635BC6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C46D48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A13F65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5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09D02C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</w:tr>
      <w:tr w:rsidR="004C692F" w:rsidRPr="00072920" w14:paraId="207FCB5C" w14:textId="77777777" w:rsidTr="004C692F">
        <w:trPr>
          <w:trHeight w:val="510"/>
        </w:trPr>
        <w:tc>
          <w:tcPr>
            <w:tcW w:w="20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BB1AB12" w14:textId="77777777" w:rsidR="00072920" w:rsidRPr="00072920" w:rsidRDefault="00072920" w:rsidP="0007292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  <w:t>Verificar o Horário de funcionamento</w:t>
            </w:r>
          </w:p>
        </w:tc>
        <w:tc>
          <w:tcPr>
            <w:tcW w:w="12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FC9FB1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  <w:t>Programar se necessário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870E16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343217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X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727CDD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2D0254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BF1467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5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7E7C9F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</w:tr>
      <w:tr w:rsidR="004C692F" w:rsidRPr="00072920" w14:paraId="468D389A" w14:textId="77777777" w:rsidTr="004C692F">
        <w:trPr>
          <w:trHeight w:val="375"/>
        </w:trPr>
        <w:tc>
          <w:tcPr>
            <w:tcW w:w="20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1A95BF7" w14:textId="77777777" w:rsidR="00072920" w:rsidRPr="00072920" w:rsidRDefault="00072920" w:rsidP="0007292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  <w:t>Verificação da drenagem dos condensados</w:t>
            </w:r>
          </w:p>
        </w:tc>
        <w:tc>
          <w:tcPr>
            <w:tcW w:w="12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3A00E0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  <w:t>Limpar e corrigir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406BAB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6F2DE1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3FD168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513865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 xml:space="preserve">    X</w:t>
            </w:r>
          </w:p>
        </w:tc>
        <w:tc>
          <w:tcPr>
            <w:tcW w:w="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ED3FF6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5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BBAA9D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</w:tr>
      <w:tr w:rsidR="004C692F" w:rsidRPr="00072920" w14:paraId="2CB7E3B8" w14:textId="77777777" w:rsidTr="004C692F">
        <w:trPr>
          <w:trHeight w:val="375"/>
        </w:trPr>
        <w:tc>
          <w:tcPr>
            <w:tcW w:w="20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2C1579E" w14:textId="77777777" w:rsidR="00072920" w:rsidRPr="00072920" w:rsidRDefault="00072920" w:rsidP="0007292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  <w:t>Verificação das condições de higiene</w:t>
            </w:r>
          </w:p>
        </w:tc>
        <w:tc>
          <w:tcPr>
            <w:tcW w:w="12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4B22EA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872EAB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1630C9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5A609D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395FD3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1DCDA4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5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66B199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 xml:space="preserve">          X</w:t>
            </w:r>
          </w:p>
        </w:tc>
      </w:tr>
      <w:tr w:rsidR="004C692F" w:rsidRPr="00072920" w14:paraId="6FF5AA48" w14:textId="77777777" w:rsidTr="00C10797">
        <w:trPr>
          <w:trHeight w:val="300"/>
        </w:trPr>
        <w:tc>
          <w:tcPr>
            <w:tcW w:w="20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hideMark/>
          </w:tcPr>
          <w:p w14:paraId="25A7D8F8" w14:textId="77777777" w:rsidR="00072920" w:rsidRPr="000014EF" w:rsidRDefault="00072920" w:rsidP="00072920">
            <w:pPr>
              <w:spacing w:after="0" w:line="240" w:lineRule="auto"/>
              <w:rPr>
                <w:rFonts w:ascii="Calibri" w:eastAsia="Times New Roman" w:hAnsi="Calibri" w:cs="Calibri"/>
                <w:b/>
                <w:color w:val="000000"/>
                <w:sz w:val="20"/>
                <w:szCs w:val="20"/>
                <w:u w:val="single"/>
                <w:lang w:eastAsia="pt-PT"/>
              </w:rPr>
            </w:pPr>
            <w:r w:rsidRPr="000014EF">
              <w:rPr>
                <w:rFonts w:ascii="Calibri" w:eastAsia="Times New Roman" w:hAnsi="Calibri" w:cs="Calibri"/>
                <w:b/>
                <w:color w:val="000000"/>
                <w:sz w:val="20"/>
                <w:u w:val="single"/>
                <w:lang w:eastAsia="pt-PT"/>
              </w:rPr>
              <w:t>Unidades exteriores (VRVs)</w:t>
            </w:r>
          </w:p>
        </w:tc>
        <w:tc>
          <w:tcPr>
            <w:tcW w:w="12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333B74BE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0AFA5DEA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41F19906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6C884BCD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43D0E265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3F8A1E53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5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30BA23A1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</w:tr>
      <w:tr w:rsidR="004C692F" w:rsidRPr="00072920" w14:paraId="6146B600" w14:textId="77777777" w:rsidTr="004C692F">
        <w:trPr>
          <w:trHeight w:val="735"/>
        </w:trPr>
        <w:tc>
          <w:tcPr>
            <w:tcW w:w="20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E928158" w14:textId="77777777" w:rsidR="00072920" w:rsidRPr="00072920" w:rsidRDefault="00072920" w:rsidP="0007292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  <w:t>Verificar o estado de contaminação, deterioração e corrosão</w:t>
            </w:r>
          </w:p>
        </w:tc>
        <w:tc>
          <w:tcPr>
            <w:tcW w:w="12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78EA1C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  <w:t>Limpar e manter a função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B9DF2E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B3CB98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963E91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 xml:space="preserve">    X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EB0AEF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0F2686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5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45C943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</w:tr>
      <w:tr w:rsidR="004C692F" w:rsidRPr="00072920" w14:paraId="3BB6C805" w14:textId="77777777" w:rsidTr="00C423C2">
        <w:trPr>
          <w:trHeight w:val="734"/>
        </w:trPr>
        <w:tc>
          <w:tcPr>
            <w:tcW w:w="20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0C113B6" w14:textId="77777777" w:rsidR="00072920" w:rsidRPr="00072920" w:rsidRDefault="00072920" w:rsidP="0007292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  <w:t>Verificar o rendimento</w:t>
            </w:r>
          </w:p>
        </w:tc>
        <w:tc>
          <w:tcPr>
            <w:tcW w:w="12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1E14AB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  <w:t>Avaliar a entrada e saída da temperatura do ar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0BBF29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B155F8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X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3BEF45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5724B9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28B44E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5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9A1225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</w:tr>
      <w:tr w:rsidR="004C692F" w:rsidRPr="00072920" w14:paraId="183064C8" w14:textId="77777777" w:rsidTr="00C423C2">
        <w:trPr>
          <w:trHeight w:val="833"/>
        </w:trPr>
        <w:tc>
          <w:tcPr>
            <w:tcW w:w="20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E243298" w14:textId="77777777" w:rsidR="00072920" w:rsidRPr="00072920" w:rsidRDefault="00072920" w:rsidP="0007292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  <w:lastRenderedPageBreak/>
              <w:t>Verificar o consumo de energia</w:t>
            </w:r>
          </w:p>
        </w:tc>
        <w:tc>
          <w:tcPr>
            <w:tcW w:w="12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B5D5B2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  <w:t xml:space="preserve"> Medir o consumo elétrico dos compressores e ventiladores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D3FDD5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BDAB12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58B173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9C4F6F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 xml:space="preserve">    X</w:t>
            </w:r>
          </w:p>
        </w:tc>
        <w:tc>
          <w:tcPr>
            <w:tcW w:w="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A03A2D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5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E4BCEC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</w:tr>
      <w:tr w:rsidR="004C692F" w:rsidRPr="00072920" w14:paraId="4A9D940F" w14:textId="77777777" w:rsidTr="004C692F">
        <w:trPr>
          <w:trHeight w:val="510"/>
        </w:trPr>
        <w:tc>
          <w:tcPr>
            <w:tcW w:w="20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397053B" w14:textId="77777777" w:rsidR="00072920" w:rsidRPr="00072920" w:rsidRDefault="00072920" w:rsidP="0007292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  <w:t>Verificar o permutador</w:t>
            </w:r>
          </w:p>
        </w:tc>
        <w:tc>
          <w:tcPr>
            <w:tcW w:w="12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B0613B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  <w:t xml:space="preserve">  Limpar e desinfetar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8EE222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861A0D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A24D8C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 xml:space="preserve">    X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85D21E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DAB612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5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879CF8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</w:tr>
      <w:tr w:rsidR="004C692F" w:rsidRPr="00072920" w14:paraId="38115CC2" w14:textId="77777777" w:rsidTr="00C423C2">
        <w:trPr>
          <w:trHeight w:val="781"/>
        </w:trPr>
        <w:tc>
          <w:tcPr>
            <w:tcW w:w="20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A45E59C" w14:textId="77777777" w:rsidR="00072920" w:rsidRPr="00072920" w:rsidRDefault="00072920" w:rsidP="0007292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  <w:t>Verificar a eficiência</w:t>
            </w:r>
          </w:p>
        </w:tc>
        <w:tc>
          <w:tcPr>
            <w:tcW w:w="12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864EAB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  <w:t xml:space="preserve">  Analisar as temperaturas de sobre aquecimento e sub arrefecimento 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84A40D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966DD4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000F18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X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4FE496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01124E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5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27FC93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</w:tr>
      <w:tr w:rsidR="004C692F" w:rsidRPr="00072920" w14:paraId="04C3C35D" w14:textId="77777777" w:rsidTr="00C10797">
        <w:trPr>
          <w:trHeight w:val="405"/>
        </w:trPr>
        <w:tc>
          <w:tcPr>
            <w:tcW w:w="20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hideMark/>
          </w:tcPr>
          <w:p w14:paraId="0D2051A7" w14:textId="77777777" w:rsidR="00072920" w:rsidRPr="00072920" w:rsidRDefault="00072920" w:rsidP="0007292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u w:val="single"/>
                <w:lang w:eastAsia="pt-PT"/>
              </w:rPr>
            </w:pPr>
            <w:r w:rsidRPr="00072920">
              <w:rPr>
                <w:rFonts w:ascii="Calibri" w:eastAsia="Times New Roman" w:hAnsi="Calibri" w:cs="Calibri"/>
                <w:b/>
                <w:bCs/>
                <w:color w:val="000000"/>
                <w:sz w:val="20"/>
                <w:u w:val="single"/>
                <w:lang w:eastAsia="pt-PT"/>
              </w:rPr>
              <w:t>Dispositivos de recuperação de calor</w:t>
            </w:r>
          </w:p>
        </w:tc>
        <w:tc>
          <w:tcPr>
            <w:tcW w:w="12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2BE9189C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2861E134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4E095B23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57FA1FFC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31A9F152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5F9BAA68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5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71E54CE4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</w:tr>
      <w:tr w:rsidR="004C692F" w:rsidRPr="00072920" w14:paraId="2EE5CBC1" w14:textId="77777777" w:rsidTr="004C692F">
        <w:trPr>
          <w:trHeight w:val="510"/>
        </w:trPr>
        <w:tc>
          <w:tcPr>
            <w:tcW w:w="20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52A7610" w14:textId="77777777" w:rsidR="00072920" w:rsidRPr="00072920" w:rsidRDefault="00072920" w:rsidP="0007292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Calibri" w:eastAsia="Times New Roman" w:hAnsi="Calibri" w:cs="Calibri"/>
                <w:color w:val="000000"/>
                <w:spacing w:val="-3"/>
                <w:sz w:val="20"/>
                <w:lang w:eastAsia="pt-PT"/>
              </w:rPr>
              <w:t>Verificar o estado de contaminação, deterioração e corrosão</w:t>
            </w:r>
          </w:p>
        </w:tc>
        <w:tc>
          <w:tcPr>
            <w:tcW w:w="12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003541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Calibri" w:eastAsia="Times New Roman" w:hAnsi="Calibri" w:cs="Calibri"/>
                <w:color w:val="000000"/>
                <w:sz w:val="20"/>
                <w:lang w:eastAsia="pt-PT"/>
              </w:rPr>
              <w:t>Limpar e rectificar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07D89B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lang w:eastAsia="pt-PT"/>
              </w:rPr>
              <w:t>X</w:t>
            </w:r>
          </w:p>
        </w:tc>
        <w:tc>
          <w:tcPr>
            <w:tcW w:w="2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0D6B8E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E3F7BD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A3B645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946024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5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390E49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</w:tr>
      <w:tr w:rsidR="004C692F" w:rsidRPr="00072920" w14:paraId="716ADADB" w14:textId="77777777" w:rsidTr="004C692F">
        <w:trPr>
          <w:trHeight w:val="735"/>
        </w:trPr>
        <w:tc>
          <w:tcPr>
            <w:tcW w:w="20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0C67EA9" w14:textId="77777777" w:rsidR="00072920" w:rsidRPr="00072920" w:rsidRDefault="00072920" w:rsidP="0007292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Calibri" w:eastAsia="Times New Roman" w:hAnsi="Calibri" w:cs="Calibri"/>
                <w:color w:val="000000"/>
                <w:spacing w:val="-3"/>
                <w:sz w:val="20"/>
                <w:lang w:eastAsia="pt-PT"/>
              </w:rPr>
              <w:t>Verificar a estanquidade da separação entre os diferentes fluxos de ar</w:t>
            </w:r>
          </w:p>
        </w:tc>
        <w:tc>
          <w:tcPr>
            <w:tcW w:w="12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F5E12E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Calibri" w:eastAsia="Times New Roman" w:hAnsi="Calibri" w:cs="Calibri"/>
                <w:color w:val="000000"/>
                <w:sz w:val="20"/>
                <w:lang w:eastAsia="pt-PT"/>
              </w:rPr>
              <w:t>Corrigir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CC55A4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lang w:eastAsia="pt-PT"/>
              </w:rPr>
              <w:t>X</w:t>
            </w:r>
          </w:p>
        </w:tc>
        <w:tc>
          <w:tcPr>
            <w:tcW w:w="2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FE2356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9E5AE8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1246C1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313719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5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1BA3E1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</w:tr>
      <w:tr w:rsidR="004C692F" w:rsidRPr="00072920" w14:paraId="3B5462CA" w14:textId="77777777" w:rsidTr="00C423C2">
        <w:trPr>
          <w:trHeight w:val="1000"/>
        </w:trPr>
        <w:tc>
          <w:tcPr>
            <w:tcW w:w="20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B5B07E2" w14:textId="77777777" w:rsidR="00072920" w:rsidRPr="00072920" w:rsidRDefault="00072920" w:rsidP="0007292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Calibri" w:eastAsia="Times New Roman" w:hAnsi="Calibri" w:cs="Calibri"/>
                <w:color w:val="000000"/>
                <w:sz w:val="20"/>
                <w:lang w:eastAsia="pt-PT"/>
              </w:rPr>
              <w:t>Verificar o estado de contaminação, deterioração e corrosão, bem como o funcionamento de tabuleiro de condensados e separadores de gotas</w:t>
            </w:r>
          </w:p>
        </w:tc>
        <w:tc>
          <w:tcPr>
            <w:tcW w:w="12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4A3A8C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Calibri" w:eastAsia="Times New Roman" w:hAnsi="Calibri" w:cs="Calibri"/>
                <w:color w:val="000000"/>
                <w:sz w:val="20"/>
                <w:lang w:eastAsia="pt-PT"/>
              </w:rPr>
              <w:t>Corrigir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B4F7B5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lang w:eastAsia="pt-PT"/>
              </w:rPr>
              <w:t>X</w:t>
            </w:r>
          </w:p>
        </w:tc>
        <w:tc>
          <w:tcPr>
            <w:tcW w:w="2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8FB558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2CBB99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25B321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55A499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5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98507C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</w:tr>
      <w:tr w:rsidR="004C692F" w:rsidRPr="00072920" w14:paraId="770BDB70" w14:textId="77777777" w:rsidTr="004C692F">
        <w:trPr>
          <w:trHeight w:val="735"/>
        </w:trPr>
        <w:tc>
          <w:tcPr>
            <w:tcW w:w="20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F5EACA3" w14:textId="77777777" w:rsidR="00072920" w:rsidRPr="00072920" w:rsidRDefault="00072920" w:rsidP="0007292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Calibri" w:eastAsia="Times New Roman" w:hAnsi="Calibri" w:cs="Calibri"/>
                <w:color w:val="000000"/>
                <w:sz w:val="20"/>
                <w:lang w:eastAsia="pt-PT"/>
              </w:rPr>
              <w:t>Limpar a bateria de arrefecimento e tabuleiro de condensados</w:t>
            </w:r>
          </w:p>
        </w:tc>
        <w:tc>
          <w:tcPr>
            <w:tcW w:w="12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11A71B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4491FF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A1BFA5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lang w:eastAsia="pt-PT"/>
              </w:rPr>
              <w:t>X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421F3E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B56292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9334BC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5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5AE4E4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</w:tr>
      <w:tr w:rsidR="004C692F" w:rsidRPr="00072920" w14:paraId="3CFCD9D5" w14:textId="77777777" w:rsidTr="004C692F">
        <w:trPr>
          <w:trHeight w:val="300"/>
        </w:trPr>
        <w:tc>
          <w:tcPr>
            <w:tcW w:w="20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CEE4503" w14:textId="77777777" w:rsidR="00072920" w:rsidRPr="00072920" w:rsidRDefault="00072920" w:rsidP="0007292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Calibri" w:eastAsia="Times New Roman" w:hAnsi="Calibri" w:cs="Calibri"/>
                <w:color w:val="000000"/>
                <w:sz w:val="20"/>
                <w:lang w:eastAsia="pt-PT"/>
              </w:rPr>
              <w:t>Verificar as condições de higiene</w:t>
            </w:r>
          </w:p>
        </w:tc>
        <w:tc>
          <w:tcPr>
            <w:tcW w:w="12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DA3829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A9864F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9289FF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C4DADE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0D71C1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D1E3BD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5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1A8F6B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lang w:eastAsia="pt-PT"/>
              </w:rPr>
              <w:t>X</w:t>
            </w:r>
          </w:p>
        </w:tc>
      </w:tr>
      <w:tr w:rsidR="004C692F" w:rsidRPr="00072920" w14:paraId="53435B6D" w14:textId="77777777" w:rsidTr="00C10797">
        <w:trPr>
          <w:trHeight w:val="300"/>
        </w:trPr>
        <w:tc>
          <w:tcPr>
            <w:tcW w:w="20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hideMark/>
          </w:tcPr>
          <w:p w14:paraId="4B3D91AD" w14:textId="77777777" w:rsidR="00072920" w:rsidRPr="00072920" w:rsidRDefault="00072920" w:rsidP="0007292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u w:val="single"/>
                <w:lang w:eastAsia="pt-PT"/>
              </w:rPr>
            </w:pPr>
            <w:r w:rsidRPr="00072920">
              <w:rPr>
                <w:rFonts w:ascii="Calibri" w:eastAsia="Times New Roman" w:hAnsi="Calibri" w:cs="Calibri"/>
                <w:b/>
                <w:bCs/>
                <w:color w:val="000000"/>
                <w:sz w:val="20"/>
                <w:u w:val="single"/>
                <w:lang w:eastAsia="pt-PT"/>
              </w:rPr>
              <w:t>Condutas e Atenuadores de som</w:t>
            </w:r>
          </w:p>
        </w:tc>
        <w:tc>
          <w:tcPr>
            <w:tcW w:w="12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140A76C3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707AD34E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33094794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060BD681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0F30CF42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5E8BD9E3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5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3632BB2C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</w:tr>
      <w:tr w:rsidR="004C692F" w:rsidRPr="00072920" w14:paraId="7247CB5D" w14:textId="77777777" w:rsidTr="004C692F">
        <w:trPr>
          <w:trHeight w:val="510"/>
        </w:trPr>
        <w:tc>
          <w:tcPr>
            <w:tcW w:w="20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A1759A2" w14:textId="77777777" w:rsidR="00072920" w:rsidRPr="00072920" w:rsidRDefault="00072920" w:rsidP="0007292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Calibri" w:eastAsia="Times New Roman" w:hAnsi="Calibri" w:cs="Calibri"/>
                <w:color w:val="000000"/>
                <w:sz w:val="20"/>
                <w:lang w:eastAsia="pt-PT"/>
              </w:rPr>
              <w:t>Verificar o estado das aberturas das portas de acesso</w:t>
            </w:r>
          </w:p>
        </w:tc>
        <w:tc>
          <w:tcPr>
            <w:tcW w:w="12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D6916A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Calibri" w:eastAsia="Times New Roman" w:hAnsi="Calibri" w:cs="Calibri"/>
                <w:color w:val="000000"/>
                <w:sz w:val="20"/>
                <w:lang w:eastAsia="pt-PT"/>
              </w:rPr>
              <w:t>Corrigir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95691F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EEAD65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7EBB14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DBE1BA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lang w:eastAsia="pt-PT"/>
              </w:rPr>
              <w:t>X</w:t>
            </w:r>
          </w:p>
        </w:tc>
        <w:tc>
          <w:tcPr>
            <w:tcW w:w="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6F9954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5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59EF8E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</w:tr>
      <w:tr w:rsidR="004C692F" w:rsidRPr="00072920" w14:paraId="6F2DB3F6" w14:textId="77777777" w:rsidTr="004C692F">
        <w:trPr>
          <w:trHeight w:val="765"/>
        </w:trPr>
        <w:tc>
          <w:tcPr>
            <w:tcW w:w="20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7519224" w14:textId="77777777" w:rsidR="00072920" w:rsidRPr="00072920" w:rsidRDefault="00072920" w:rsidP="0007292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Calibri" w:eastAsia="Times New Roman" w:hAnsi="Calibri" w:cs="Calibri"/>
                <w:color w:val="000000"/>
                <w:spacing w:val="-3"/>
                <w:sz w:val="20"/>
                <w:lang w:eastAsia="pt-PT"/>
              </w:rPr>
              <w:t>Verificar o estado de contaminação e corrosão em dois ou três pontos representativos do interior das condutas</w:t>
            </w:r>
          </w:p>
        </w:tc>
        <w:tc>
          <w:tcPr>
            <w:tcW w:w="12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604EEA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Calibri" w:eastAsia="Times New Roman" w:hAnsi="Calibri" w:cs="Calibri"/>
                <w:color w:val="000000"/>
                <w:sz w:val="20"/>
                <w:lang w:eastAsia="pt-PT"/>
              </w:rPr>
              <w:t>Determinar causa e limpar secção relevante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C026B2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9963A5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905069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69B114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lang w:eastAsia="pt-PT"/>
              </w:rPr>
              <w:t>X</w:t>
            </w:r>
          </w:p>
        </w:tc>
        <w:tc>
          <w:tcPr>
            <w:tcW w:w="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BB0A14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5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7E9BDA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</w:tr>
      <w:tr w:rsidR="004C692F" w:rsidRPr="00072920" w14:paraId="0EE660D4" w14:textId="77777777" w:rsidTr="004C692F">
        <w:trPr>
          <w:trHeight w:val="735"/>
        </w:trPr>
        <w:tc>
          <w:tcPr>
            <w:tcW w:w="20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75DE64B" w14:textId="77777777" w:rsidR="00072920" w:rsidRPr="00072920" w:rsidRDefault="00072920" w:rsidP="0007292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Calibri" w:eastAsia="Times New Roman" w:hAnsi="Calibri" w:cs="Calibri"/>
                <w:color w:val="000000"/>
                <w:spacing w:val="-3"/>
                <w:sz w:val="20"/>
                <w:lang w:eastAsia="pt-PT"/>
              </w:rPr>
              <w:t>Verificar o estado de contaminação, deterioração e corrosão de atenuadores</w:t>
            </w:r>
          </w:p>
        </w:tc>
        <w:tc>
          <w:tcPr>
            <w:tcW w:w="12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58A3E2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Calibri" w:eastAsia="Times New Roman" w:hAnsi="Calibri" w:cs="Calibri"/>
                <w:color w:val="000000"/>
                <w:sz w:val="20"/>
                <w:lang w:eastAsia="pt-PT"/>
              </w:rPr>
              <w:t>Corrigir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9410BB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52CB0B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44619A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612D7B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lang w:eastAsia="pt-PT"/>
              </w:rPr>
              <w:t>X</w:t>
            </w:r>
          </w:p>
        </w:tc>
        <w:tc>
          <w:tcPr>
            <w:tcW w:w="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1AAE0A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5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936DC2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</w:tr>
      <w:tr w:rsidR="004C692F" w:rsidRPr="00072920" w14:paraId="743E4678" w14:textId="77777777" w:rsidTr="004C692F">
        <w:trPr>
          <w:trHeight w:val="765"/>
        </w:trPr>
        <w:tc>
          <w:tcPr>
            <w:tcW w:w="20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71D6515" w14:textId="77777777" w:rsidR="00072920" w:rsidRDefault="00072920" w:rsidP="0007292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lang w:eastAsia="pt-PT"/>
              </w:rPr>
            </w:pPr>
            <w:r w:rsidRPr="00072920">
              <w:rPr>
                <w:rFonts w:ascii="Calibri" w:eastAsia="Times New Roman" w:hAnsi="Calibri" w:cs="Calibri"/>
                <w:color w:val="000000"/>
                <w:sz w:val="20"/>
                <w:lang w:eastAsia="pt-PT"/>
              </w:rPr>
              <w:t>Verificar as condições higiénicas da rede de condutas num ponto representativo</w:t>
            </w:r>
          </w:p>
          <w:p w14:paraId="7DBB95B7" w14:textId="77777777" w:rsidR="00772C9F" w:rsidRDefault="00772C9F" w:rsidP="0007292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</w:p>
          <w:p w14:paraId="206B8B70" w14:textId="77777777" w:rsidR="00772C9F" w:rsidRPr="00072920" w:rsidRDefault="00772C9F" w:rsidP="0007292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</w:p>
        </w:tc>
        <w:tc>
          <w:tcPr>
            <w:tcW w:w="12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D10833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Calibri" w:eastAsia="Times New Roman" w:hAnsi="Calibri" w:cs="Calibri"/>
                <w:color w:val="000000"/>
                <w:sz w:val="20"/>
                <w:lang w:eastAsia="pt-PT"/>
              </w:rPr>
              <w:t>Determinar causa e limpar secção relevante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34756D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89BBD4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F776B4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91A432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54CC9C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5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3A4A39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lang w:eastAsia="pt-PT"/>
              </w:rPr>
              <w:t>X</w:t>
            </w:r>
          </w:p>
        </w:tc>
      </w:tr>
      <w:tr w:rsidR="004C692F" w:rsidRPr="00072920" w14:paraId="11CF72A3" w14:textId="77777777" w:rsidTr="00C10797">
        <w:trPr>
          <w:trHeight w:val="300"/>
        </w:trPr>
        <w:tc>
          <w:tcPr>
            <w:tcW w:w="20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hideMark/>
          </w:tcPr>
          <w:p w14:paraId="14225AAA" w14:textId="77777777" w:rsidR="00072920" w:rsidRPr="00072920" w:rsidRDefault="00072920" w:rsidP="0007292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u w:val="single"/>
                <w:lang w:eastAsia="pt-PT"/>
              </w:rPr>
            </w:pPr>
            <w:r w:rsidRPr="00072920">
              <w:rPr>
                <w:rFonts w:ascii="Calibri" w:eastAsia="Times New Roman" w:hAnsi="Calibri" w:cs="Calibri"/>
                <w:b/>
                <w:bCs/>
                <w:color w:val="000000"/>
                <w:sz w:val="20"/>
                <w:u w:val="single"/>
                <w:lang w:eastAsia="pt-PT"/>
              </w:rPr>
              <w:t>Entrada de Ar Novo</w:t>
            </w:r>
          </w:p>
        </w:tc>
        <w:tc>
          <w:tcPr>
            <w:tcW w:w="12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04FCE2FC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749C8C00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34B3CD84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70E021FC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6184A300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386E2AEA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5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75712CC5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</w:tr>
      <w:tr w:rsidR="004C692F" w:rsidRPr="00072920" w14:paraId="26A237A2" w14:textId="77777777" w:rsidTr="004C692F">
        <w:trPr>
          <w:trHeight w:val="765"/>
        </w:trPr>
        <w:tc>
          <w:tcPr>
            <w:tcW w:w="20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E6D8E6F" w14:textId="77777777" w:rsidR="00072920" w:rsidRPr="00072920" w:rsidRDefault="00072920" w:rsidP="0007292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Calibri" w:eastAsia="Times New Roman" w:hAnsi="Calibri" w:cs="Calibri"/>
                <w:color w:val="000000"/>
                <w:sz w:val="20"/>
                <w:lang w:eastAsia="pt-PT"/>
              </w:rPr>
              <w:t>Verificar o estado de contaminação do elemento de entrada, rede mosquiteira ou anti‐pássaros</w:t>
            </w:r>
          </w:p>
        </w:tc>
        <w:tc>
          <w:tcPr>
            <w:tcW w:w="12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FE3382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Calibri" w:eastAsia="Times New Roman" w:hAnsi="Calibri" w:cs="Calibri"/>
                <w:color w:val="000000"/>
                <w:sz w:val="20"/>
                <w:lang w:eastAsia="pt-PT"/>
              </w:rPr>
              <w:t>Limpar e corrigir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0ACD61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75E333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99D0A6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E66831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lang w:eastAsia="pt-PT"/>
              </w:rPr>
              <w:t>X</w:t>
            </w:r>
          </w:p>
        </w:tc>
        <w:tc>
          <w:tcPr>
            <w:tcW w:w="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37EB42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5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48F315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</w:tr>
      <w:tr w:rsidR="004C692F" w:rsidRPr="00072920" w14:paraId="4259D737" w14:textId="77777777" w:rsidTr="004C692F">
        <w:trPr>
          <w:trHeight w:val="300"/>
        </w:trPr>
        <w:tc>
          <w:tcPr>
            <w:tcW w:w="20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83D14DF" w14:textId="77777777" w:rsidR="00072920" w:rsidRPr="00072920" w:rsidRDefault="00072920" w:rsidP="0007292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Calibri" w:eastAsia="Times New Roman" w:hAnsi="Calibri" w:cs="Calibri"/>
                <w:color w:val="000000"/>
                <w:sz w:val="20"/>
                <w:lang w:eastAsia="pt-PT"/>
              </w:rPr>
              <w:t>Substituir as vedações dos filtros</w:t>
            </w:r>
          </w:p>
        </w:tc>
        <w:tc>
          <w:tcPr>
            <w:tcW w:w="12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5692BE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4853CD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C38B9C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CF92A0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38CB61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DF3E79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5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6C99EC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</w:tr>
      <w:tr w:rsidR="004C692F" w:rsidRPr="00072920" w14:paraId="3CEAEC09" w14:textId="77777777" w:rsidTr="004C692F">
        <w:trPr>
          <w:trHeight w:val="300"/>
        </w:trPr>
        <w:tc>
          <w:tcPr>
            <w:tcW w:w="20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BA222B7" w14:textId="77777777" w:rsidR="00072920" w:rsidRPr="00072920" w:rsidRDefault="00072920" w:rsidP="0007292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Calibri" w:eastAsia="Times New Roman" w:hAnsi="Calibri" w:cs="Calibri"/>
                <w:color w:val="000000"/>
                <w:sz w:val="20"/>
                <w:lang w:eastAsia="pt-PT"/>
              </w:rPr>
              <w:t>Filtros classe menor que F9</w:t>
            </w:r>
          </w:p>
        </w:tc>
        <w:tc>
          <w:tcPr>
            <w:tcW w:w="12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1A6FC4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3E8F44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0AEE1B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5D69CF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B10889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lang w:eastAsia="pt-PT"/>
              </w:rPr>
              <w:t>X</w:t>
            </w:r>
          </w:p>
        </w:tc>
        <w:tc>
          <w:tcPr>
            <w:tcW w:w="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A13D8B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5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C2EC2A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</w:tr>
      <w:tr w:rsidR="004C692F" w:rsidRPr="00072920" w14:paraId="65A2B34A" w14:textId="77777777" w:rsidTr="004C692F">
        <w:trPr>
          <w:trHeight w:val="300"/>
        </w:trPr>
        <w:tc>
          <w:tcPr>
            <w:tcW w:w="20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B6DFAE0" w14:textId="77777777" w:rsidR="00072920" w:rsidRPr="00072920" w:rsidRDefault="00072920" w:rsidP="0007292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Calibri" w:eastAsia="Times New Roman" w:hAnsi="Calibri" w:cs="Calibri"/>
                <w:color w:val="000000"/>
                <w:sz w:val="20"/>
                <w:lang w:eastAsia="pt-PT"/>
              </w:rPr>
              <w:t>Filtros classe igual ou maior que F9</w:t>
            </w:r>
          </w:p>
        </w:tc>
        <w:tc>
          <w:tcPr>
            <w:tcW w:w="12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3E228A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BFE6B2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01F6FC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6CDD7D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79EA3E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1BFA3B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lang w:eastAsia="pt-PT"/>
              </w:rPr>
              <w:t>X</w:t>
            </w:r>
          </w:p>
        </w:tc>
        <w:tc>
          <w:tcPr>
            <w:tcW w:w="5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5B7BA2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</w:tr>
      <w:tr w:rsidR="004C692F" w:rsidRPr="00072920" w14:paraId="348ECAB9" w14:textId="77777777" w:rsidTr="004C692F">
        <w:trPr>
          <w:trHeight w:val="735"/>
        </w:trPr>
        <w:tc>
          <w:tcPr>
            <w:tcW w:w="20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DC51BFD" w14:textId="77777777" w:rsidR="00072920" w:rsidRPr="00072920" w:rsidRDefault="00072920" w:rsidP="0007292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Calibri" w:eastAsia="Times New Roman" w:hAnsi="Calibri" w:cs="Calibri"/>
                <w:color w:val="000000"/>
                <w:spacing w:val="-3"/>
                <w:sz w:val="20"/>
                <w:lang w:eastAsia="pt-PT"/>
              </w:rPr>
              <w:t>Verificar se existem impurezas que obstruam entradas de ar novo ou saídas de ar extraído</w:t>
            </w:r>
          </w:p>
        </w:tc>
        <w:tc>
          <w:tcPr>
            <w:tcW w:w="12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CF8748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Calibri" w:eastAsia="Times New Roman" w:hAnsi="Calibri" w:cs="Calibri"/>
                <w:color w:val="000000"/>
                <w:sz w:val="20"/>
                <w:lang w:eastAsia="pt-PT"/>
              </w:rPr>
              <w:t>Limpar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85D536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lang w:eastAsia="pt-PT"/>
              </w:rPr>
              <w:t>X</w:t>
            </w:r>
          </w:p>
        </w:tc>
        <w:tc>
          <w:tcPr>
            <w:tcW w:w="2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513C6E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880A32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FC0FE3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FA245A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5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513C9A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</w:tr>
      <w:tr w:rsidR="004C692F" w:rsidRPr="00072920" w14:paraId="0C65F37F" w14:textId="77777777" w:rsidTr="004C692F">
        <w:trPr>
          <w:trHeight w:val="510"/>
        </w:trPr>
        <w:tc>
          <w:tcPr>
            <w:tcW w:w="20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503DF77" w14:textId="77777777" w:rsidR="00072920" w:rsidRPr="00072920" w:rsidRDefault="00072920" w:rsidP="0007292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Calibri" w:eastAsia="Times New Roman" w:hAnsi="Calibri" w:cs="Calibri"/>
                <w:color w:val="000000"/>
                <w:sz w:val="20"/>
                <w:lang w:eastAsia="pt-PT"/>
              </w:rPr>
              <w:t>Limpar componentes através dos quais o ar secundário circula</w:t>
            </w:r>
          </w:p>
        </w:tc>
        <w:tc>
          <w:tcPr>
            <w:tcW w:w="12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A0C447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96AECA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BC2A70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B4E73A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175C0E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lang w:eastAsia="pt-PT"/>
              </w:rPr>
              <w:t>X</w:t>
            </w:r>
          </w:p>
        </w:tc>
        <w:tc>
          <w:tcPr>
            <w:tcW w:w="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3389F0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5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3F888A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</w:tr>
      <w:tr w:rsidR="004C692F" w:rsidRPr="00072920" w14:paraId="5B942695" w14:textId="77777777" w:rsidTr="00C10797">
        <w:trPr>
          <w:trHeight w:val="300"/>
        </w:trPr>
        <w:tc>
          <w:tcPr>
            <w:tcW w:w="20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hideMark/>
          </w:tcPr>
          <w:p w14:paraId="3E3B0F0D" w14:textId="77777777" w:rsidR="00072920" w:rsidRPr="00072920" w:rsidRDefault="00072920" w:rsidP="00072920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u w:val="single"/>
                <w:lang w:eastAsia="pt-PT"/>
              </w:rPr>
            </w:pPr>
            <w:r w:rsidRPr="00072920">
              <w:rPr>
                <w:rFonts w:ascii="Calibri" w:eastAsia="Times New Roman" w:hAnsi="Calibri" w:cs="Calibri"/>
                <w:b/>
                <w:bCs/>
                <w:color w:val="000000"/>
                <w:sz w:val="20"/>
                <w:u w:val="single"/>
                <w:lang w:eastAsia="pt-PT"/>
              </w:rPr>
              <w:lastRenderedPageBreak/>
              <w:t>Dispositivos terminais</w:t>
            </w:r>
          </w:p>
        </w:tc>
        <w:tc>
          <w:tcPr>
            <w:tcW w:w="12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7ABD3D3C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48E32CFE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4E41F266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52FD22FF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543478B6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7C07C36B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5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50E0CFE3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</w:tr>
      <w:tr w:rsidR="004C692F" w:rsidRPr="00072920" w14:paraId="34FA8F43" w14:textId="77777777" w:rsidTr="004C692F">
        <w:trPr>
          <w:trHeight w:val="765"/>
        </w:trPr>
        <w:tc>
          <w:tcPr>
            <w:tcW w:w="20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D990A47" w14:textId="77777777" w:rsidR="00072920" w:rsidRPr="00072920" w:rsidRDefault="00072920" w:rsidP="0007292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Calibri" w:eastAsia="Times New Roman" w:hAnsi="Calibri" w:cs="Calibri"/>
                <w:color w:val="000000"/>
                <w:sz w:val="20"/>
                <w:lang w:eastAsia="pt-PT"/>
              </w:rPr>
              <w:t>Verificar o estado de contaminação dos equipamentos terminais equipados com entrada de ar exterior</w:t>
            </w:r>
          </w:p>
        </w:tc>
        <w:tc>
          <w:tcPr>
            <w:tcW w:w="12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2C3210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Calibri" w:eastAsia="Times New Roman" w:hAnsi="Calibri" w:cs="Calibri"/>
                <w:color w:val="000000"/>
                <w:sz w:val="20"/>
                <w:lang w:eastAsia="pt-PT"/>
              </w:rPr>
              <w:t>Substituir os filtros, limpar o equipamento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897BB5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5BBE2B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lang w:eastAsia="pt-PT"/>
              </w:rPr>
              <w:t>X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9B7BA5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E344E2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D640B4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5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7D38D8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</w:tr>
      <w:tr w:rsidR="004C692F" w:rsidRPr="00072920" w14:paraId="61C58498" w14:textId="77777777" w:rsidTr="004C692F">
        <w:trPr>
          <w:trHeight w:val="765"/>
        </w:trPr>
        <w:tc>
          <w:tcPr>
            <w:tcW w:w="20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B56BA2F" w14:textId="77777777" w:rsidR="00072920" w:rsidRPr="00072920" w:rsidRDefault="00072920" w:rsidP="0007292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Calibri" w:eastAsia="Times New Roman" w:hAnsi="Calibri" w:cs="Calibri"/>
                <w:color w:val="000000"/>
                <w:spacing w:val="-3"/>
                <w:sz w:val="20"/>
                <w:lang w:eastAsia="pt-PT"/>
              </w:rPr>
              <w:t>Verificar o estado de contaminação dos equipamentos terminais com recirculação de ar</w:t>
            </w:r>
          </w:p>
        </w:tc>
        <w:tc>
          <w:tcPr>
            <w:tcW w:w="12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31636F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Calibri" w:eastAsia="Times New Roman" w:hAnsi="Calibri" w:cs="Calibri"/>
                <w:color w:val="000000"/>
                <w:sz w:val="20"/>
                <w:lang w:eastAsia="pt-PT"/>
              </w:rPr>
              <w:t>Substituir os filtros, limpar o equipamento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C0624F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882107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67E974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73CDCD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lang w:eastAsia="pt-PT"/>
              </w:rPr>
              <w:t>X</w:t>
            </w:r>
          </w:p>
        </w:tc>
        <w:tc>
          <w:tcPr>
            <w:tcW w:w="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AAEFF7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5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C49CF1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</w:tr>
      <w:tr w:rsidR="004C692F" w:rsidRPr="00072920" w14:paraId="7D36B56A" w14:textId="77777777" w:rsidTr="004C692F">
        <w:trPr>
          <w:trHeight w:val="510"/>
        </w:trPr>
        <w:tc>
          <w:tcPr>
            <w:tcW w:w="20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17C9A26" w14:textId="77777777" w:rsidR="00072920" w:rsidRPr="00072920" w:rsidRDefault="00072920" w:rsidP="0007292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Calibri" w:eastAsia="Times New Roman" w:hAnsi="Calibri" w:cs="Calibri"/>
                <w:color w:val="000000"/>
                <w:sz w:val="20"/>
                <w:lang w:eastAsia="pt-PT"/>
              </w:rPr>
              <w:t>Verificar o estado de contaminação das baterias nas unidades sem filtros</w:t>
            </w:r>
          </w:p>
        </w:tc>
        <w:tc>
          <w:tcPr>
            <w:tcW w:w="12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32A953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Calibri" w:eastAsia="Times New Roman" w:hAnsi="Calibri" w:cs="Calibri"/>
                <w:color w:val="000000"/>
                <w:sz w:val="20"/>
                <w:lang w:eastAsia="pt-PT"/>
              </w:rPr>
              <w:t>Limpar (Limpeza a vácuo)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96C95E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B7EA6C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A911D2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lang w:eastAsia="pt-PT"/>
              </w:rPr>
              <w:t>X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1D5DEF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A97FF4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5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9E7D39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</w:tr>
      <w:tr w:rsidR="004C692F" w:rsidRPr="00072920" w14:paraId="02E5FE24" w14:textId="77777777" w:rsidTr="004C692F">
        <w:trPr>
          <w:trHeight w:val="735"/>
        </w:trPr>
        <w:tc>
          <w:tcPr>
            <w:tcW w:w="20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6DAAF2D" w14:textId="77777777" w:rsidR="00072920" w:rsidRPr="00072920" w:rsidRDefault="00072920" w:rsidP="0007292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Calibri" w:eastAsia="Times New Roman" w:hAnsi="Calibri" w:cs="Calibri"/>
                <w:color w:val="000000"/>
                <w:sz w:val="20"/>
                <w:lang w:eastAsia="pt-PT"/>
              </w:rPr>
              <w:t>Limpar os componentes através dos quais o ar secundário circula (Sem filtros de ar)</w:t>
            </w:r>
          </w:p>
        </w:tc>
        <w:tc>
          <w:tcPr>
            <w:tcW w:w="12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7F1B00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3BBE0B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F68D54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98A78F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60DCD5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lang w:eastAsia="pt-PT"/>
              </w:rPr>
              <w:t>X</w:t>
            </w:r>
          </w:p>
        </w:tc>
        <w:tc>
          <w:tcPr>
            <w:tcW w:w="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04C6F2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5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511D83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</w:tr>
      <w:tr w:rsidR="004C692F" w:rsidRPr="00072920" w14:paraId="05597614" w14:textId="77777777" w:rsidTr="004C692F">
        <w:trPr>
          <w:trHeight w:val="300"/>
        </w:trPr>
        <w:tc>
          <w:tcPr>
            <w:tcW w:w="20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C534C7F" w14:textId="77777777" w:rsidR="00072920" w:rsidRPr="00072920" w:rsidRDefault="00072920" w:rsidP="0007292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Calibri" w:eastAsia="Times New Roman" w:hAnsi="Calibri" w:cs="Calibri"/>
                <w:color w:val="000000"/>
                <w:sz w:val="20"/>
                <w:lang w:eastAsia="pt-PT"/>
              </w:rPr>
              <w:t>Substituição dos filtros de Ar</w:t>
            </w:r>
          </w:p>
        </w:tc>
        <w:tc>
          <w:tcPr>
            <w:tcW w:w="12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AA7E6E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C107B8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51FBCD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35DF22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BDF856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  <w:tc>
          <w:tcPr>
            <w:tcW w:w="2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ECE50B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lang w:eastAsia="pt-PT"/>
              </w:rPr>
              <w:t>X</w:t>
            </w:r>
          </w:p>
        </w:tc>
        <w:tc>
          <w:tcPr>
            <w:tcW w:w="5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1B9CC0" w14:textId="77777777" w:rsidR="00072920" w:rsidRPr="00072920" w:rsidRDefault="00072920" w:rsidP="000729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</w:pPr>
            <w:r w:rsidRPr="0007292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pt-PT"/>
              </w:rPr>
              <w:t> </w:t>
            </w:r>
          </w:p>
        </w:tc>
      </w:tr>
    </w:tbl>
    <w:p w14:paraId="54138859" w14:textId="77777777" w:rsidR="00072920" w:rsidRDefault="00072920" w:rsidP="00D4656E"/>
    <w:p w14:paraId="0C62A92F" w14:textId="77777777" w:rsidR="004B77FF" w:rsidRDefault="004B77FF" w:rsidP="00D4656E"/>
    <w:sectPr w:rsidR="004B77FF" w:rsidSect="00D4656E">
      <w:headerReference w:type="default" r:id="rId15"/>
      <w:footerReference w:type="default" r:id="rId16"/>
      <w:pgSz w:w="11906" w:h="16838"/>
      <w:pgMar w:top="1417" w:right="99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5F5AB74" w14:textId="77777777" w:rsidR="00E36054" w:rsidRDefault="00E36054" w:rsidP="00D4656E">
      <w:pPr>
        <w:spacing w:after="0" w:line="240" w:lineRule="auto"/>
      </w:pPr>
      <w:r>
        <w:separator/>
      </w:r>
    </w:p>
  </w:endnote>
  <w:endnote w:type="continuationSeparator" w:id="0">
    <w:p w14:paraId="0A41F9C0" w14:textId="77777777" w:rsidR="00E36054" w:rsidRDefault="00E36054" w:rsidP="00D4656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07CCEEC" w14:textId="77777777" w:rsidR="00645AF4" w:rsidRDefault="00645AF4" w:rsidP="00D4656E">
    <w:pPr>
      <w:pStyle w:val="Default"/>
      <w:spacing w:after="80" w:line="24" w:lineRule="atLeast"/>
      <w:jc w:val="center"/>
      <w:rPr>
        <w:rFonts w:cs="Times New Roman"/>
        <w:b/>
        <w:bCs/>
        <w:sz w:val="16"/>
        <w:szCs w:val="16"/>
        <w:lang w:val="pt-PT"/>
      </w:rPr>
    </w:pPr>
    <w:r>
      <w:rPr>
        <w:rFonts w:cs="Times New Roman"/>
        <w:b/>
        <w:bCs/>
        <w:sz w:val="16"/>
        <w:szCs w:val="16"/>
        <w:lang w:val="pt-PT"/>
      </w:rPr>
      <w:t>_______________________________________________________________________________________________________</w:t>
    </w:r>
  </w:p>
  <w:p w14:paraId="3F1B0209" w14:textId="77777777" w:rsidR="00645AF4" w:rsidRPr="00FD6067" w:rsidRDefault="00645AF4" w:rsidP="00D4656E">
    <w:pPr>
      <w:pStyle w:val="Default"/>
      <w:spacing w:after="80" w:line="24" w:lineRule="atLeast"/>
      <w:jc w:val="center"/>
      <w:rPr>
        <w:rFonts w:cs="Times New Roman"/>
        <w:b/>
        <w:bCs/>
        <w:sz w:val="16"/>
        <w:szCs w:val="16"/>
        <w:lang w:val="pt-PT"/>
      </w:rPr>
    </w:pPr>
    <w:r>
      <w:rPr>
        <w:rFonts w:cs="Times New Roman"/>
        <w:b/>
        <w:bCs/>
        <w:sz w:val="16"/>
        <w:szCs w:val="16"/>
        <w:lang w:val="pt-PT"/>
      </w:rPr>
      <w:t>CADERNO DE ENCARGOS</w:t>
    </w:r>
  </w:p>
  <w:p w14:paraId="0A29E5FE" w14:textId="77777777" w:rsidR="00645AF4" w:rsidRDefault="00645AF4" w:rsidP="00D4656E">
    <w:pPr>
      <w:spacing w:after="80" w:line="24" w:lineRule="atLeast"/>
      <w:jc w:val="center"/>
    </w:pPr>
    <w:r>
      <w:rPr>
        <w:rFonts w:ascii="Arial" w:hAnsi="Arial" w:cs="Times New Roman"/>
        <w:b/>
        <w:bCs/>
        <w:iCs/>
        <w:sz w:val="16"/>
        <w:szCs w:val="16"/>
      </w:rPr>
      <w:t xml:space="preserve">Aquisição de </w:t>
    </w:r>
    <w:r w:rsidRPr="003C6B50">
      <w:rPr>
        <w:rFonts w:ascii="Arial" w:hAnsi="Arial" w:cs="Times New Roman"/>
        <w:b/>
        <w:bCs/>
        <w:iCs/>
        <w:sz w:val="16"/>
        <w:szCs w:val="16"/>
      </w:rPr>
      <w:t>serviço</w:t>
    </w:r>
    <w:r>
      <w:rPr>
        <w:rFonts w:ascii="Arial" w:hAnsi="Arial" w:cs="Times New Roman"/>
        <w:b/>
        <w:bCs/>
        <w:iCs/>
        <w:sz w:val="16"/>
        <w:szCs w:val="16"/>
      </w:rPr>
      <w:t>s</w:t>
    </w:r>
    <w:r w:rsidRPr="003C6B50">
      <w:rPr>
        <w:rFonts w:ascii="Arial" w:hAnsi="Arial" w:cs="Times New Roman"/>
        <w:b/>
        <w:bCs/>
        <w:iCs/>
        <w:sz w:val="16"/>
        <w:szCs w:val="16"/>
      </w:rPr>
      <w:t xml:space="preserve"> de manutenção preventiva</w:t>
    </w:r>
  </w:p>
  <w:p w14:paraId="04690922" w14:textId="77777777" w:rsidR="00645AF4" w:rsidRPr="007B2C41" w:rsidRDefault="00645AF4" w:rsidP="00D4656E">
    <w:pPr>
      <w:pStyle w:val="Rodap"/>
      <w:jc w:val="right"/>
    </w:pPr>
    <w:r>
      <w:t xml:space="preserve">Página </w:t>
    </w:r>
    <w:r>
      <w:rPr>
        <w:b/>
        <w:sz w:val="24"/>
        <w:szCs w:val="24"/>
      </w:rPr>
      <w:fldChar w:fldCharType="begin"/>
    </w:r>
    <w:r>
      <w:rPr>
        <w:b/>
      </w:rPr>
      <w:instrText>PAGE</w:instrText>
    </w:r>
    <w:r>
      <w:rPr>
        <w:b/>
        <w:sz w:val="24"/>
        <w:szCs w:val="24"/>
      </w:rPr>
      <w:fldChar w:fldCharType="separate"/>
    </w:r>
    <w:r>
      <w:rPr>
        <w:b/>
        <w:sz w:val="24"/>
        <w:szCs w:val="24"/>
      </w:rPr>
      <w:t>1</w:t>
    </w:r>
    <w:r>
      <w:rPr>
        <w:b/>
        <w:sz w:val="24"/>
        <w:szCs w:val="24"/>
      </w:rPr>
      <w:fldChar w:fldCharType="end"/>
    </w:r>
    <w:r>
      <w:t xml:space="preserve"> de </w:t>
    </w:r>
    <w:r>
      <w:rPr>
        <w:b/>
        <w:sz w:val="24"/>
        <w:szCs w:val="24"/>
      </w:rPr>
      <w:fldChar w:fldCharType="begin"/>
    </w:r>
    <w:r>
      <w:rPr>
        <w:b/>
      </w:rPr>
      <w:instrText>NUMPAGES</w:instrText>
    </w:r>
    <w:r>
      <w:rPr>
        <w:b/>
        <w:sz w:val="24"/>
        <w:szCs w:val="24"/>
      </w:rPr>
      <w:fldChar w:fldCharType="separate"/>
    </w:r>
    <w:r>
      <w:rPr>
        <w:b/>
        <w:sz w:val="24"/>
        <w:szCs w:val="24"/>
      </w:rPr>
      <w:t>7</w:t>
    </w:r>
    <w:r>
      <w:rPr>
        <w:b/>
        <w:sz w:val="24"/>
        <w:szCs w:val="24"/>
      </w:rPr>
      <w:fldChar w:fldCharType="end"/>
    </w:r>
  </w:p>
  <w:p w14:paraId="4C90183F" w14:textId="77777777" w:rsidR="00645AF4" w:rsidRPr="00D4656E" w:rsidRDefault="00645AF4" w:rsidP="00D4656E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AF396A7" w14:textId="77777777" w:rsidR="00E36054" w:rsidRDefault="00E36054" w:rsidP="00D4656E">
      <w:pPr>
        <w:spacing w:after="0" w:line="240" w:lineRule="auto"/>
      </w:pPr>
      <w:r>
        <w:separator/>
      </w:r>
    </w:p>
  </w:footnote>
  <w:footnote w:type="continuationSeparator" w:id="0">
    <w:p w14:paraId="216C0407" w14:textId="77777777" w:rsidR="00E36054" w:rsidRDefault="00E36054" w:rsidP="00D4656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7F61EBB" w14:textId="77777777" w:rsidR="00645AF4" w:rsidRPr="00A7032A" w:rsidRDefault="00645AF4" w:rsidP="00645AF4">
    <w:pPr>
      <w:pStyle w:val="Subttulo"/>
      <w:pBdr>
        <w:bottom w:val="single" w:sz="4" w:space="1" w:color="auto"/>
      </w:pBdr>
      <w:rPr>
        <w:b/>
        <w:color w:val="auto"/>
      </w:rPr>
    </w:pPr>
    <w:r w:rsidRPr="009A5FAC">
      <w:rPr>
        <w:b/>
        <w:color w:val="auto"/>
      </w:rPr>
      <w:t>Especificações</w:t>
    </w:r>
    <w:r>
      <w:rPr>
        <w:b/>
        <w:color w:val="auto"/>
      </w:rPr>
      <w:t xml:space="preserve"> Edifício GULBENKIAN</w:t>
    </w:r>
  </w:p>
  <w:p w14:paraId="1805D523" w14:textId="77777777" w:rsidR="00645AF4" w:rsidRDefault="00645AF4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71F22385"/>
    <w:multiLevelType w:val="hybridMultilevel"/>
    <w:tmpl w:val="AE64D066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4656E"/>
    <w:rsid w:val="000014EF"/>
    <w:rsid w:val="00034F5D"/>
    <w:rsid w:val="00072920"/>
    <w:rsid w:val="00250273"/>
    <w:rsid w:val="00272D0F"/>
    <w:rsid w:val="004B77FF"/>
    <w:rsid w:val="004C692F"/>
    <w:rsid w:val="00645AF4"/>
    <w:rsid w:val="007435F0"/>
    <w:rsid w:val="00772C9F"/>
    <w:rsid w:val="0093215F"/>
    <w:rsid w:val="00AC5760"/>
    <w:rsid w:val="00C10797"/>
    <w:rsid w:val="00C423C2"/>
    <w:rsid w:val="00D4656E"/>
    <w:rsid w:val="00DE4EF0"/>
    <w:rsid w:val="00E360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  <w14:docId w14:val="0D6AA14F"/>
  <w15:chartTrackingRefBased/>
  <w15:docId w15:val="{27F4CEAF-8DA3-4632-8C25-97462C603B6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t-P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orpodetexto">
    <w:name w:val="Body Text"/>
    <w:basedOn w:val="Normal"/>
    <w:link w:val="CorpodetextoCarter"/>
    <w:uiPriority w:val="1"/>
    <w:qFormat/>
    <w:rsid w:val="00D4656E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Calibri"/>
      <w:sz w:val="24"/>
      <w:szCs w:val="24"/>
    </w:rPr>
  </w:style>
  <w:style w:type="character" w:customStyle="1" w:styleId="CorpodetextoCarter">
    <w:name w:val="Corpo de texto Caráter"/>
    <w:basedOn w:val="Tipodeletrapredefinidodopargrafo"/>
    <w:link w:val="Corpodetexto"/>
    <w:uiPriority w:val="1"/>
    <w:rsid w:val="00D4656E"/>
    <w:rPr>
      <w:rFonts w:ascii="Calibri" w:eastAsia="Calibri" w:hAnsi="Calibri" w:cs="Calibri"/>
      <w:sz w:val="24"/>
      <w:szCs w:val="24"/>
    </w:rPr>
  </w:style>
  <w:style w:type="paragraph" w:styleId="Cabealho">
    <w:name w:val="header"/>
    <w:basedOn w:val="Normal"/>
    <w:link w:val="CabealhoCarter"/>
    <w:uiPriority w:val="99"/>
    <w:unhideWhenUsed/>
    <w:rsid w:val="00D4656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arter">
    <w:name w:val="Cabeçalho Caráter"/>
    <w:basedOn w:val="Tipodeletrapredefinidodopargrafo"/>
    <w:link w:val="Cabealho"/>
    <w:uiPriority w:val="99"/>
    <w:rsid w:val="00D4656E"/>
  </w:style>
  <w:style w:type="paragraph" w:styleId="Rodap">
    <w:name w:val="footer"/>
    <w:basedOn w:val="Normal"/>
    <w:link w:val="RodapCarter"/>
    <w:uiPriority w:val="99"/>
    <w:unhideWhenUsed/>
    <w:rsid w:val="00D4656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arter">
    <w:name w:val="Rodapé Caráter"/>
    <w:basedOn w:val="Tipodeletrapredefinidodopargrafo"/>
    <w:link w:val="Rodap"/>
    <w:uiPriority w:val="99"/>
    <w:rsid w:val="00D4656E"/>
  </w:style>
  <w:style w:type="paragraph" w:customStyle="1" w:styleId="Default">
    <w:name w:val="Default"/>
    <w:uiPriority w:val="99"/>
    <w:rsid w:val="00D4656E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color w:val="000000"/>
      <w:sz w:val="24"/>
      <w:szCs w:val="24"/>
      <w:lang w:val="en-US"/>
    </w:rPr>
  </w:style>
  <w:style w:type="table" w:customStyle="1" w:styleId="TableNormal">
    <w:name w:val="Table Normal"/>
    <w:uiPriority w:val="2"/>
    <w:semiHidden/>
    <w:unhideWhenUsed/>
    <w:qFormat/>
    <w:rsid w:val="00272D0F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272D0F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Calibri"/>
    </w:rPr>
  </w:style>
  <w:style w:type="paragraph" w:styleId="Subttulo">
    <w:name w:val="Subtitle"/>
    <w:basedOn w:val="Normal"/>
    <w:next w:val="Normal"/>
    <w:link w:val="SubttuloCarter"/>
    <w:uiPriority w:val="11"/>
    <w:qFormat/>
    <w:rsid w:val="00645AF4"/>
    <w:pPr>
      <w:numPr>
        <w:ilvl w:val="1"/>
      </w:numPr>
      <w:jc w:val="both"/>
    </w:pPr>
    <w:rPr>
      <w:rFonts w:eastAsiaTheme="minorEastAsia"/>
      <w:color w:val="5A5A5A" w:themeColor="text1" w:themeTint="A5"/>
      <w:spacing w:val="15"/>
    </w:rPr>
  </w:style>
  <w:style w:type="character" w:customStyle="1" w:styleId="SubttuloCarter">
    <w:name w:val="Subtítulo Caráter"/>
    <w:basedOn w:val="Tipodeletrapredefinidodopargrafo"/>
    <w:link w:val="Subttulo"/>
    <w:uiPriority w:val="11"/>
    <w:rsid w:val="00645AF4"/>
    <w:rPr>
      <w:rFonts w:eastAsiaTheme="minorEastAsia"/>
      <w:color w:val="5A5A5A" w:themeColor="text1" w:themeTint="A5"/>
      <w:spacing w:val="15"/>
    </w:rPr>
  </w:style>
  <w:style w:type="paragraph" w:styleId="PargrafodaLista">
    <w:name w:val="List Paragraph"/>
    <w:basedOn w:val="Normal"/>
    <w:uiPriority w:val="34"/>
    <w:qFormat/>
    <w:rsid w:val="00645AF4"/>
    <w:pPr>
      <w:ind w:left="720"/>
      <w:contextualSpacing/>
    </w:pPr>
  </w:style>
  <w:style w:type="paragraph" w:styleId="Textodebalo">
    <w:name w:val="Balloon Text"/>
    <w:basedOn w:val="Normal"/>
    <w:link w:val="TextodebaloCarter"/>
    <w:uiPriority w:val="99"/>
    <w:semiHidden/>
    <w:unhideWhenUsed/>
    <w:rsid w:val="00AC576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arter">
    <w:name w:val="Texto de balão Caráter"/>
    <w:basedOn w:val="Tipodeletrapredefinidodopargrafo"/>
    <w:link w:val="Textodebalo"/>
    <w:uiPriority w:val="99"/>
    <w:semiHidden/>
    <w:rsid w:val="00AC5760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377852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</TotalTime>
  <Pages>9</Pages>
  <Words>856</Words>
  <Characters>4625</Characters>
  <Application>Microsoft Office Word</Application>
  <DocSecurity>0</DocSecurity>
  <Lines>38</Lines>
  <Paragraphs>10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Marco Filipe S. Pereira</dc:creator>
  <cp:keywords/>
  <dc:description/>
  <cp:lastModifiedBy>Marco Filipe S. Pereira</cp:lastModifiedBy>
  <cp:revision>12</cp:revision>
  <cp:lastPrinted>2020-07-15T14:41:00Z</cp:lastPrinted>
  <dcterms:created xsi:type="dcterms:W3CDTF">2020-01-17T14:10:00Z</dcterms:created>
  <dcterms:modified xsi:type="dcterms:W3CDTF">2020-07-15T15:23:00Z</dcterms:modified>
</cp:coreProperties>
</file>